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Ind w:w="288" w:type="dxa"/>
        <w:tblLayout w:type="fixed"/>
        <w:tblLook w:val="0000" w:firstRow="0" w:lastRow="0" w:firstColumn="0" w:lastColumn="0" w:noHBand="0" w:noVBand="0"/>
      </w:tblPr>
      <w:tblGrid>
        <w:gridCol w:w="9630"/>
      </w:tblGrid>
      <w:tr w:rsidR="00E27F7B" w:rsidRPr="00051017" w14:paraId="672A6659" w14:textId="77777777" w:rsidTr="5226B1A6">
        <w:trPr>
          <w:trHeight w:val="236"/>
        </w:trPr>
        <w:tc>
          <w:tcPr>
            <w:tcW w:w="9630" w:type="dxa"/>
          </w:tcPr>
          <w:p w14:paraId="0A37501D" w14:textId="77777777" w:rsidR="00457A94" w:rsidRPr="00051017" w:rsidRDefault="00457A94" w:rsidP="00A52073">
            <w:pPr>
              <w:jc w:val="right"/>
              <w:rPr>
                <w:rFonts w:cs="Arial"/>
                <w:b/>
                <w:bCs/>
                <w:sz w:val="22"/>
                <w:szCs w:val="22"/>
              </w:rPr>
            </w:pPr>
          </w:p>
        </w:tc>
      </w:tr>
      <w:tr w:rsidR="00457A94" w:rsidRPr="00051017" w14:paraId="20C3B939" w14:textId="77777777" w:rsidTr="5226B1A6">
        <w:trPr>
          <w:trHeight w:val="683"/>
        </w:trPr>
        <w:tc>
          <w:tcPr>
            <w:tcW w:w="9630" w:type="dxa"/>
          </w:tcPr>
          <w:p w14:paraId="4BB836E4" w14:textId="0D7AE9EA" w:rsidR="002358EE" w:rsidRPr="00BC25D4" w:rsidRDefault="002358EE" w:rsidP="002358EE">
            <w:pPr>
              <w:jc w:val="center"/>
              <w:rPr>
                <w:rFonts w:ascii="Book Antiqua" w:hAnsi="Book Antiqua"/>
                <w:b/>
                <w:bCs/>
                <w:u w:val="single"/>
              </w:rPr>
            </w:pPr>
            <w:r w:rsidRPr="00BC25D4">
              <w:rPr>
                <w:rFonts w:ascii="Book Antiqua" w:hAnsi="Book Antiqua"/>
                <w:b/>
                <w:bCs/>
                <w:u w:val="single"/>
              </w:rPr>
              <w:t>QUALIFICATION REQUIREMENT</w:t>
            </w:r>
            <w:r w:rsidR="00A222FD">
              <w:rPr>
                <w:rFonts w:ascii="Book Antiqua" w:hAnsi="Book Antiqua"/>
                <w:b/>
                <w:bCs/>
                <w:u w:val="single"/>
              </w:rPr>
              <w:t>S</w:t>
            </w:r>
            <w:r w:rsidRPr="00BC25D4">
              <w:rPr>
                <w:rFonts w:ascii="Book Antiqua" w:hAnsi="Book Antiqua"/>
                <w:b/>
                <w:bCs/>
                <w:u w:val="single"/>
              </w:rPr>
              <w:t xml:space="preserve"> OF THE BIDDER</w:t>
            </w:r>
          </w:p>
          <w:p w14:paraId="751EA117" w14:textId="77777777" w:rsidR="002358EE" w:rsidRPr="00BC25D4" w:rsidRDefault="002358EE" w:rsidP="002358EE">
            <w:pPr>
              <w:jc w:val="center"/>
              <w:rPr>
                <w:rFonts w:ascii="Book Antiqua" w:hAnsi="Book Antiqua"/>
                <w:b/>
                <w:bCs/>
                <w:i/>
                <w:iCs/>
                <w:u w:val="single"/>
              </w:rPr>
            </w:pPr>
            <w:r w:rsidRPr="00BC25D4">
              <w:rPr>
                <w:rFonts w:ascii="Book Antiqua" w:hAnsi="Book Antiqua"/>
                <w:b/>
                <w:bCs/>
                <w:i/>
                <w:iCs/>
                <w:u w:val="single"/>
              </w:rPr>
              <w:t xml:space="preserve">For </w:t>
            </w:r>
          </w:p>
          <w:p w14:paraId="3316EE83" w14:textId="77777777" w:rsidR="002358EE" w:rsidRPr="00BC25D4" w:rsidRDefault="002358EE" w:rsidP="002358EE">
            <w:pPr>
              <w:ind w:left="720" w:hanging="720"/>
              <w:jc w:val="center"/>
              <w:rPr>
                <w:rFonts w:ascii="Book Antiqua" w:hAnsi="Book Antiqua"/>
                <w:b/>
                <w:bCs/>
                <w:lang w:bidi="hi-IN"/>
              </w:rPr>
            </w:pPr>
            <w:r w:rsidRPr="00BC25D4">
              <w:rPr>
                <w:rFonts w:ascii="Book Antiqua" w:hAnsi="Book Antiqua"/>
                <w:b/>
                <w:bCs/>
                <w:cs/>
                <w:lang w:bidi="hi-IN"/>
              </w:rPr>
              <w:t xml:space="preserve">  </w:t>
            </w:r>
            <w:r w:rsidRPr="00BC25D4">
              <w:rPr>
                <w:rFonts w:ascii="Book Antiqua" w:hAnsi="Book Antiqua"/>
                <w:b/>
                <w:bCs/>
                <w:lang w:bidi="hi-IN"/>
              </w:rPr>
              <w:t xml:space="preserve">  </w:t>
            </w:r>
          </w:p>
          <w:p w14:paraId="11C8D482" w14:textId="77777777" w:rsidR="002358EE" w:rsidRDefault="002358EE" w:rsidP="002358EE">
            <w:pPr>
              <w:jc w:val="both"/>
              <w:rPr>
                <w:rFonts w:eastAsia="Arial" w:cs="Arial"/>
                <w:sz w:val="22"/>
                <w:szCs w:val="22"/>
              </w:rPr>
            </w:pPr>
            <w:bookmarkStart w:id="0" w:name="_Hlk175051206"/>
            <w:r w:rsidRPr="5226B1A6">
              <w:rPr>
                <w:rFonts w:ascii="Book Antiqua" w:eastAsia="Book Antiqua" w:hAnsi="Book Antiqua" w:cs="Book Antiqua"/>
                <w:b/>
                <w:bCs/>
                <w:color w:val="0000FF"/>
              </w:rPr>
              <w:t>Diversion of 400kV Srikakulam-</w:t>
            </w:r>
            <w:proofErr w:type="spellStart"/>
            <w:r w:rsidRPr="5226B1A6">
              <w:rPr>
                <w:rFonts w:ascii="Book Antiqua" w:eastAsia="Book Antiqua" w:hAnsi="Book Antiqua" w:cs="Book Antiqua"/>
                <w:b/>
                <w:bCs/>
                <w:color w:val="0000FF"/>
              </w:rPr>
              <w:t>Garividi</w:t>
            </w:r>
            <w:proofErr w:type="spellEnd"/>
            <w:r w:rsidRPr="5226B1A6">
              <w:rPr>
                <w:rFonts w:ascii="Book Antiqua" w:eastAsia="Book Antiqua" w:hAnsi="Book Antiqua" w:cs="Book Antiqua"/>
                <w:b/>
                <w:bCs/>
                <w:color w:val="0000FF"/>
              </w:rPr>
              <w:t xml:space="preserve"> D/C line at </w:t>
            </w:r>
            <w:r w:rsidRPr="00E92107">
              <w:rPr>
                <w:rFonts w:ascii="Book Antiqua" w:eastAsia="Book Antiqua" w:hAnsi="Book Antiqua" w:cs="Book Antiqua"/>
                <w:b/>
                <w:bCs/>
                <w:color w:val="0000FF"/>
              </w:rPr>
              <w:t>loc 98-99 to</w:t>
            </w:r>
            <w:r w:rsidRPr="5226B1A6">
              <w:rPr>
                <w:rFonts w:ascii="Book Antiqua" w:eastAsia="Book Antiqua" w:hAnsi="Book Antiqua" w:cs="Book Antiqua"/>
                <w:b/>
                <w:bCs/>
                <w:color w:val="0000FF"/>
              </w:rPr>
              <w:t xml:space="preserve"> facilitate the construction of Road to Greenfield Port at </w:t>
            </w:r>
            <w:proofErr w:type="spellStart"/>
            <w:r w:rsidRPr="5226B1A6">
              <w:rPr>
                <w:rFonts w:ascii="Book Antiqua" w:eastAsia="Book Antiqua" w:hAnsi="Book Antiqua" w:cs="Book Antiqua"/>
                <w:b/>
                <w:bCs/>
                <w:color w:val="0000FF"/>
              </w:rPr>
              <w:t>Moolapeta</w:t>
            </w:r>
            <w:proofErr w:type="spellEnd"/>
            <w:r w:rsidRPr="5226B1A6">
              <w:rPr>
                <w:rFonts w:ascii="Book Antiqua" w:eastAsia="Book Antiqua" w:hAnsi="Book Antiqua" w:cs="Book Antiqua"/>
                <w:b/>
                <w:bCs/>
                <w:color w:val="0000FF"/>
              </w:rPr>
              <w:t xml:space="preserve"> connecting to NH16 </w:t>
            </w:r>
            <w:proofErr w:type="spellStart"/>
            <w:r w:rsidRPr="5226B1A6">
              <w:rPr>
                <w:rFonts w:ascii="Book Antiqua" w:eastAsia="Book Antiqua" w:hAnsi="Book Antiqua" w:cs="Book Antiqua"/>
                <w:b/>
                <w:bCs/>
                <w:color w:val="0000FF"/>
              </w:rPr>
              <w:t>Tekkali</w:t>
            </w:r>
            <w:proofErr w:type="spellEnd"/>
            <w:r w:rsidRPr="5226B1A6">
              <w:rPr>
                <w:rFonts w:ascii="Book Antiqua" w:eastAsia="Book Antiqua" w:hAnsi="Book Antiqua" w:cs="Book Antiqua"/>
                <w:b/>
                <w:bCs/>
                <w:color w:val="0000FF"/>
              </w:rPr>
              <w:t xml:space="preserve"> junction by </w:t>
            </w:r>
            <w:r w:rsidRPr="5226B1A6">
              <w:rPr>
                <w:rFonts w:ascii="Book Antiqua" w:eastAsia="Book Antiqua" w:hAnsi="Book Antiqua" w:cs="Book Antiqua"/>
                <w:b/>
                <w:bCs/>
                <w:color w:val="0000FF"/>
                <w:lang w:val="en-IN"/>
              </w:rPr>
              <w:t xml:space="preserve">M/s </w:t>
            </w:r>
            <w:proofErr w:type="spellStart"/>
            <w:r w:rsidRPr="5226B1A6">
              <w:rPr>
                <w:rFonts w:ascii="Book Antiqua" w:eastAsia="Book Antiqua" w:hAnsi="Book Antiqua" w:cs="Book Antiqua"/>
                <w:b/>
                <w:bCs/>
                <w:color w:val="0000FF"/>
                <w:lang w:val="en-IN"/>
              </w:rPr>
              <w:t>Bhavanapadu</w:t>
            </w:r>
            <w:proofErr w:type="spellEnd"/>
            <w:r w:rsidRPr="5226B1A6">
              <w:rPr>
                <w:rFonts w:ascii="Book Antiqua" w:eastAsia="Book Antiqua" w:hAnsi="Book Antiqua" w:cs="Book Antiqua"/>
                <w:b/>
                <w:bCs/>
                <w:color w:val="0000FF"/>
                <w:lang w:val="en-IN"/>
              </w:rPr>
              <w:t xml:space="preserve"> Port Development Corporation Limited (BPDCL) (</w:t>
            </w:r>
            <w:r w:rsidRPr="5226B1A6">
              <w:rPr>
                <w:rFonts w:ascii="Book Antiqua" w:eastAsia="Book Antiqua" w:hAnsi="Book Antiqua" w:cs="Book Antiqua"/>
                <w:b/>
                <w:bCs/>
                <w:i/>
                <w:iCs/>
                <w:color w:val="0000FF"/>
                <w:lang w:val="en-IN"/>
              </w:rPr>
              <w:t>a Subsidiary of Andhra Pradesh Maritime Board</w:t>
            </w:r>
            <w:r w:rsidRPr="5226B1A6">
              <w:rPr>
                <w:rFonts w:ascii="Book Antiqua" w:eastAsia="Book Antiqua" w:hAnsi="Book Antiqua" w:cs="Book Antiqua"/>
                <w:b/>
                <w:bCs/>
                <w:color w:val="0000FF"/>
                <w:lang w:val="en-IN"/>
              </w:rPr>
              <w:t xml:space="preserve">) </w:t>
            </w:r>
            <w:r w:rsidRPr="5226B1A6">
              <w:rPr>
                <w:rFonts w:ascii="Book Antiqua" w:eastAsia="Book Antiqua" w:hAnsi="Book Antiqua" w:cs="Book Antiqua"/>
                <w:b/>
                <w:bCs/>
                <w:color w:val="0000FF"/>
              </w:rPr>
              <w:t xml:space="preserve">(Deposit work on behalf of </w:t>
            </w:r>
            <w:r w:rsidRPr="5226B1A6">
              <w:rPr>
                <w:rFonts w:ascii="Book Antiqua" w:eastAsia="Book Antiqua" w:hAnsi="Book Antiqua" w:cs="Book Antiqua"/>
                <w:b/>
                <w:bCs/>
                <w:color w:val="0000FF"/>
                <w:lang w:val="en-IN"/>
              </w:rPr>
              <w:t>BPDCL</w:t>
            </w:r>
            <w:r w:rsidRPr="5226B1A6">
              <w:rPr>
                <w:rFonts w:ascii="Book Antiqua" w:eastAsia="Book Antiqua" w:hAnsi="Book Antiqua" w:cs="Book Antiqua"/>
                <w:b/>
                <w:bCs/>
                <w:color w:val="0000FF"/>
              </w:rPr>
              <w:t>).</w:t>
            </w:r>
          </w:p>
          <w:p w14:paraId="608D4C8D" w14:textId="77777777" w:rsidR="002358EE" w:rsidRDefault="002358EE" w:rsidP="002358EE">
            <w:pPr>
              <w:ind w:left="41" w:right="78"/>
              <w:jc w:val="both"/>
              <w:rPr>
                <w:rFonts w:cs="Arial"/>
                <w:b/>
                <w:bCs/>
                <w:sz w:val="22"/>
                <w:szCs w:val="22"/>
              </w:rPr>
            </w:pPr>
          </w:p>
          <w:p w14:paraId="27BEA872" w14:textId="77777777" w:rsidR="002358EE" w:rsidRPr="003869C3" w:rsidRDefault="002358EE" w:rsidP="002358EE">
            <w:pPr>
              <w:jc w:val="both"/>
              <w:rPr>
                <w:rFonts w:ascii="Book Antiqua" w:hAnsi="Book Antiqua" w:cs="Nirmala UI"/>
                <w:b/>
                <w:bCs/>
                <w:color w:val="0000FF"/>
                <w:lang w:bidi="hi-IN"/>
              </w:rPr>
            </w:pPr>
            <w:r w:rsidRPr="003869C3">
              <w:rPr>
                <w:rFonts w:ascii="Book Antiqua" w:hAnsi="Book Antiqua" w:cs="Nirmala UI"/>
                <w:b/>
                <w:bCs/>
                <w:color w:val="0000FF"/>
                <w:lang w:bidi="hi-IN"/>
              </w:rPr>
              <w:t xml:space="preserve">Specification No: </w:t>
            </w:r>
            <w:r w:rsidRPr="00E92107">
              <w:rPr>
                <w:rFonts w:ascii="Book Antiqua" w:hAnsi="Book Antiqua" w:cs="Nirmala UI"/>
                <w:b/>
                <w:bCs/>
                <w:color w:val="0000FF"/>
                <w:sz w:val="21"/>
                <w:szCs w:val="21"/>
                <w:lang w:bidi="hi-IN"/>
              </w:rPr>
              <w:t>SR-I/C&amp;M/WC-4289/2025/Rfx-5002004632 (SR1/NT/W-TW/DOM/B00/25/09657)</w:t>
            </w:r>
          </w:p>
          <w:bookmarkEnd w:id="0"/>
          <w:p w14:paraId="78D7CC63" w14:textId="45232F2E" w:rsidR="5226B1A6" w:rsidRDefault="5226B1A6" w:rsidP="5226B1A6">
            <w:pPr>
              <w:jc w:val="both"/>
              <w:rPr>
                <w:rFonts w:cs="Arial"/>
                <w:b/>
                <w:bCs/>
                <w:sz w:val="22"/>
                <w:szCs w:val="22"/>
                <w:lang w:val="en-GB"/>
              </w:rPr>
            </w:pPr>
          </w:p>
          <w:p w14:paraId="5C9C294A" w14:textId="77777777" w:rsidR="00457A94" w:rsidRPr="00051017" w:rsidRDefault="00BD4B15" w:rsidP="00F26447">
            <w:pPr>
              <w:jc w:val="both"/>
              <w:rPr>
                <w:rFonts w:cs="Arial"/>
                <w:b/>
                <w:bCs/>
                <w:sz w:val="22"/>
                <w:szCs w:val="22"/>
              </w:rPr>
            </w:pPr>
            <w:r w:rsidRPr="00051017">
              <w:rPr>
                <w:rFonts w:cs="Arial"/>
                <w:b/>
                <w:bCs/>
                <w:sz w:val="22"/>
                <w:szCs w:val="22"/>
              </w:rPr>
              <w:t xml:space="preserve">                                 </w:t>
            </w:r>
          </w:p>
        </w:tc>
      </w:tr>
      <w:tr w:rsidR="00E27F7B" w:rsidRPr="00051017" w14:paraId="681E5BE0" w14:textId="77777777" w:rsidTr="5226B1A6">
        <w:trPr>
          <w:trHeight w:val="69"/>
        </w:trPr>
        <w:tc>
          <w:tcPr>
            <w:tcW w:w="9630" w:type="dxa"/>
          </w:tcPr>
          <w:p w14:paraId="07CC2763" w14:textId="412132D1" w:rsidR="00E27F7B" w:rsidRPr="00051017" w:rsidRDefault="00BD58FF" w:rsidP="00E92107">
            <w:pPr>
              <w:pStyle w:val="BodyText"/>
              <w:tabs>
                <w:tab w:val="left" w:pos="4147"/>
              </w:tabs>
              <w:spacing w:after="0"/>
              <w:jc w:val="both"/>
              <w:rPr>
                <w:rFonts w:ascii="Arial" w:hAnsi="Arial" w:cs="Arial"/>
                <w:b/>
                <w:bCs/>
                <w:sz w:val="22"/>
                <w:szCs w:val="22"/>
              </w:rPr>
            </w:pPr>
            <w:r>
              <w:rPr>
                <w:rFonts w:ascii="Arial" w:hAnsi="Arial" w:cs="Arial"/>
                <w:b/>
                <w:bCs/>
                <w:sz w:val="22"/>
                <w:szCs w:val="22"/>
              </w:rPr>
              <w:t xml:space="preserve">1.0 </w:t>
            </w:r>
            <w:r w:rsidR="00E27F7B" w:rsidRPr="00051017">
              <w:rPr>
                <w:rFonts w:ascii="Arial" w:hAnsi="Arial" w:cs="Arial"/>
                <w:b/>
                <w:bCs/>
                <w:sz w:val="22"/>
                <w:szCs w:val="22"/>
              </w:rPr>
              <w:t xml:space="preserve">QUALIFICATION </w:t>
            </w:r>
            <w:r>
              <w:rPr>
                <w:rFonts w:ascii="Arial" w:hAnsi="Arial" w:cs="Arial"/>
                <w:b/>
                <w:bCs/>
                <w:sz w:val="22"/>
                <w:szCs w:val="22"/>
              </w:rPr>
              <w:t xml:space="preserve">REQUIREMENTS </w:t>
            </w:r>
            <w:r w:rsidR="00E27F7B" w:rsidRPr="00051017">
              <w:rPr>
                <w:rFonts w:ascii="Arial" w:hAnsi="Arial" w:cs="Arial"/>
                <w:b/>
                <w:bCs/>
                <w:sz w:val="22"/>
                <w:szCs w:val="22"/>
              </w:rPr>
              <w:t>OF THE BIDDER</w:t>
            </w:r>
            <w:r w:rsidR="00E92107">
              <w:rPr>
                <w:rFonts w:ascii="Arial" w:hAnsi="Arial" w:cs="Arial"/>
                <w:b/>
                <w:bCs/>
                <w:sz w:val="22"/>
                <w:szCs w:val="22"/>
              </w:rPr>
              <w:tab/>
            </w:r>
          </w:p>
          <w:p w14:paraId="02EB378F" w14:textId="77777777" w:rsidR="00B51114" w:rsidRPr="00051017" w:rsidRDefault="00B51114" w:rsidP="00676C1D">
            <w:pPr>
              <w:pStyle w:val="BodyText"/>
              <w:spacing w:after="0"/>
              <w:jc w:val="both"/>
              <w:rPr>
                <w:rFonts w:ascii="Arial" w:hAnsi="Arial" w:cs="Arial"/>
                <w:b/>
                <w:bCs/>
                <w:sz w:val="22"/>
                <w:szCs w:val="22"/>
              </w:rPr>
            </w:pPr>
          </w:p>
          <w:p w14:paraId="27CD51D8" w14:textId="6E3B0C4D" w:rsidR="00676C1D" w:rsidRDefault="029D00B4" w:rsidP="00676C1D">
            <w:pPr>
              <w:pStyle w:val="BodyText"/>
              <w:spacing w:after="0"/>
              <w:jc w:val="both"/>
              <w:rPr>
                <w:rFonts w:ascii="Arial" w:hAnsi="Arial" w:cs="Arial"/>
                <w:sz w:val="22"/>
                <w:szCs w:val="22"/>
                <w:lang w:val="en-US"/>
              </w:rPr>
            </w:pPr>
            <w:r w:rsidRPr="5226B1A6">
              <w:rPr>
                <w:rFonts w:ascii="Arial" w:hAnsi="Arial" w:cs="Arial"/>
                <w:sz w:val="22"/>
                <w:szCs w:val="22"/>
                <w:lang w:val="en-US"/>
              </w:rPr>
              <w:t>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w:t>
            </w:r>
            <w:r w:rsidR="3EA2DF53" w:rsidRPr="5226B1A6">
              <w:rPr>
                <w:rFonts w:ascii="Arial" w:hAnsi="Arial" w:cs="Arial"/>
                <w:sz w:val="22"/>
                <w:szCs w:val="22"/>
                <w:lang w:val="en-US"/>
              </w:rPr>
              <w:t>.</w:t>
            </w:r>
          </w:p>
          <w:p w14:paraId="6A05A809" w14:textId="77777777" w:rsidR="00B32A4F" w:rsidRPr="00051017" w:rsidRDefault="00B32A4F" w:rsidP="00676C1D">
            <w:pPr>
              <w:pStyle w:val="BodyText"/>
              <w:spacing w:after="0"/>
              <w:jc w:val="both"/>
              <w:rPr>
                <w:rFonts w:ascii="Arial" w:hAnsi="Arial" w:cs="Arial"/>
                <w:sz w:val="22"/>
                <w:szCs w:val="22"/>
              </w:rPr>
            </w:pPr>
          </w:p>
        </w:tc>
      </w:tr>
      <w:tr w:rsidR="00E27F7B" w:rsidRPr="00051017" w14:paraId="6DE64ACB" w14:textId="77777777" w:rsidTr="5226B1A6">
        <w:trPr>
          <w:trHeight w:val="69"/>
        </w:trPr>
        <w:tc>
          <w:tcPr>
            <w:tcW w:w="9630" w:type="dxa"/>
          </w:tcPr>
          <w:p w14:paraId="5A39BBE3" w14:textId="49580038" w:rsidR="00676C1D" w:rsidRPr="00051017" w:rsidRDefault="029D00B4" w:rsidP="5226B1A6">
            <w:pPr>
              <w:pStyle w:val="BodyText"/>
              <w:spacing w:after="0"/>
              <w:jc w:val="both"/>
              <w:rPr>
                <w:rFonts w:ascii="Arial" w:hAnsi="Arial" w:cs="Arial"/>
                <w:sz w:val="22"/>
                <w:szCs w:val="22"/>
                <w:lang w:val="en-US"/>
              </w:rPr>
            </w:pPr>
            <w:r w:rsidRPr="5226B1A6">
              <w:rPr>
                <w:rFonts w:ascii="Arial" w:hAnsi="Arial" w:cs="Arial"/>
                <w:sz w:val="22"/>
                <w:szCs w:val="22"/>
                <w:lang w:val="en-US"/>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5226B1A6">
              <w:rPr>
                <w:rFonts w:ascii="Arial" w:hAnsi="Arial" w:cs="Arial"/>
                <w:sz w:val="22"/>
                <w:szCs w:val="22"/>
                <w:lang w:val="en-US"/>
              </w:rPr>
              <w:t>i</w:t>
            </w:r>
            <w:proofErr w:type="spellEnd"/>
            <w:r w:rsidRPr="5226B1A6">
              <w:rPr>
                <w:rFonts w:ascii="Arial" w:hAnsi="Arial" w:cs="Arial"/>
                <w:sz w:val="22"/>
                <w:szCs w:val="22"/>
                <w:lang w:val="en-US"/>
              </w:rPr>
              <w:t>)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r w:rsidR="3CD4C383" w:rsidRPr="5226B1A6">
              <w:rPr>
                <w:rFonts w:ascii="Arial" w:hAnsi="Arial" w:cs="Arial"/>
                <w:sz w:val="22"/>
                <w:szCs w:val="22"/>
                <w:lang w:val="en-US"/>
              </w:rPr>
              <w:t xml:space="preserve"> </w:t>
            </w:r>
          </w:p>
        </w:tc>
      </w:tr>
      <w:tr w:rsidR="008D1773" w:rsidRPr="00051017" w14:paraId="41C8F396" w14:textId="77777777" w:rsidTr="5226B1A6">
        <w:trPr>
          <w:trHeight w:val="69"/>
        </w:trPr>
        <w:tc>
          <w:tcPr>
            <w:tcW w:w="9630" w:type="dxa"/>
          </w:tcPr>
          <w:p w14:paraId="4B7B1BB8" w14:textId="77777777" w:rsidR="008D1773" w:rsidRDefault="008D1773" w:rsidP="00A52073">
            <w:pPr>
              <w:pStyle w:val="BodyText"/>
              <w:spacing w:after="0"/>
              <w:jc w:val="both"/>
              <w:rPr>
                <w:rFonts w:ascii="Arial" w:hAnsi="Arial" w:cs="Arial"/>
                <w:sz w:val="22"/>
                <w:szCs w:val="22"/>
              </w:rPr>
            </w:pPr>
          </w:p>
          <w:p w14:paraId="72A3D3EC" w14:textId="0A117B11" w:rsidR="003C37B1" w:rsidRPr="00051017" w:rsidRDefault="003C37B1" w:rsidP="00A52073">
            <w:pPr>
              <w:pStyle w:val="BodyText"/>
              <w:spacing w:after="0"/>
              <w:jc w:val="both"/>
              <w:rPr>
                <w:rFonts w:ascii="Arial" w:hAnsi="Arial" w:cs="Arial"/>
                <w:sz w:val="22"/>
                <w:szCs w:val="22"/>
              </w:rPr>
            </w:pPr>
            <w:r>
              <w:rPr>
                <w:rFonts w:ascii="Arial" w:hAnsi="Arial" w:cs="Arial"/>
                <w:sz w:val="22"/>
                <w:szCs w:val="22"/>
              </w:rPr>
              <w:t>POWERGRID reserves the right to wave minor deviations if they do not materially affect the capability of the bidder to perform the contract.</w:t>
            </w:r>
          </w:p>
        </w:tc>
      </w:tr>
      <w:tr w:rsidR="00E27F7B" w:rsidRPr="00051017" w14:paraId="3D51FDD8" w14:textId="77777777" w:rsidTr="5226B1A6">
        <w:trPr>
          <w:trHeight w:val="80"/>
        </w:trPr>
        <w:tc>
          <w:tcPr>
            <w:tcW w:w="9630" w:type="dxa"/>
          </w:tcPr>
          <w:p w14:paraId="0D0B940D" w14:textId="77777777" w:rsidR="00AC43A4" w:rsidRPr="003C37B1" w:rsidRDefault="00AC43A4" w:rsidP="00A76400">
            <w:pPr>
              <w:pStyle w:val="BodyText3"/>
              <w:rPr>
                <w:rFonts w:ascii="Arial" w:hAnsi="Arial" w:cs="Arial"/>
                <w:b/>
                <w:bCs w:val="0"/>
                <w:sz w:val="22"/>
                <w:szCs w:val="22"/>
              </w:rPr>
            </w:pPr>
          </w:p>
          <w:p w14:paraId="7DFA34BB" w14:textId="77777777" w:rsidR="00E27F7B" w:rsidRPr="00051017" w:rsidRDefault="00E27F7B" w:rsidP="00592EE8">
            <w:pPr>
              <w:pStyle w:val="BodyText3"/>
              <w:numPr>
                <w:ilvl w:val="1"/>
                <w:numId w:val="3"/>
              </w:numPr>
              <w:rPr>
                <w:rFonts w:ascii="Arial" w:hAnsi="Arial" w:cs="Arial"/>
                <w:b/>
                <w:bCs w:val="0"/>
                <w:sz w:val="22"/>
                <w:szCs w:val="22"/>
              </w:rPr>
            </w:pPr>
            <w:r w:rsidRPr="00051017">
              <w:rPr>
                <w:rFonts w:ascii="Arial" w:hAnsi="Arial" w:cs="Arial"/>
                <w:b/>
                <w:bCs w:val="0"/>
                <w:sz w:val="22"/>
                <w:szCs w:val="22"/>
              </w:rPr>
              <w:t>Technical Experience</w:t>
            </w:r>
          </w:p>
          <w:p w14:paraId="0E27B00A" w14:textId="77777777" w:rsidR="00E27F7B" w:rsidRPr="00051017" w:rsidRDefault="00E27F7B" w:rsidP="00A76400">
            <w:pPr>
              <w:pStyle w:val="BodyText3"/>
              <w:rPr>
                <w:rFonts w:ascii="Arial" w:hAnsi="Arial" w:cs="Arial"/>
                <w:i/>
                <w:iCs/>
                <w:sz w:val="22"/>
                <w:szCs w:val="22"/>
              </w:rPr>
            </w:pPr>
          </w:p>
          <w:p w14:paraId="004ED52F" w14:textId="6378EA88" w:rsidR="00B657B0" w:rsidRPr="003E586E" w:rsidRDefault="00B657B0" w:rsidP="00B910BD">
            <w:pPr>
              <w:ind w:left="459"/>
              <w:jc w:val="both"/>
              <w:rPr>
                <w:rFonts w:cs="Arial"/>
                <w:sz w:val="22"/>
                <w:szCs w:val="22"/>
              </w:rPr>
            </w:pPr>
            <w:r w:rsidRPr="00C24551">
              <w:rPr>
                <w:rFonts w:cs="Arial"/>
                <w:sz w:val="22"/>
                <w:szCs w:val="22"/>
              </w:rPr>
              <w:t xml:space="preserve">The bidder shall have successfully completed# physical construction of transmission line project(s) involving tower foundation, erection and stringing of not less than following cumulative route length of </w:t>
            </w:r>
            <w:r w:rsidRPr="00DF493B">
              <w:rPr>
                <w:rFonts w:cs="Arial"/>
                <w:b/>
                <w:bCs/>
                <w:sz w:val="22"/>
                <w:szCs w:val="22"/>
              </w:rPr>
              <w:t>345kV S/C or 345kV D/C or higher voltage class</w:t>
            </w:r>
            <w:r w:rsidRPr="00C24551">
              <w:rPr>
                <w:rFonts w:cs="Arial"/>
                <w:sz w:val="22"/>
                <w:szCs w:val="22"/>
              </w:rPr>
              <w:t xml:space="preserve"> transmission line as a prime contractor or as a partner in a joint venture</w:t>
            </w:r>
            <w:r w:rsidR="00AD7D7C" w:rsidRPr="00C10CEE">
              <w:rPr>
                <w:rFonts w:cs="Arial"/>
                <w:i/>
                <w:iCs/>
                <w:sz w:val="22"/>
                <w:szCs w:val="22"/>
              </w:rPr>
              <w:t>+</w:t>
            </w:r>
            <w:r w:rsidRPr="00C24551">
              <w:rPr>
                <w:rFonts w:cs="Arial"/>
                <w:sz w:val="22"/>
                <w:szCs w:val="22"/>
              </w:rPr>
              <w:t xml:space="preserve"> within the last seven (07) years as on the originally scheduled last date of bid submission (soft copy) </w:t>
            </w:r>
            <w:r w:rsidRPr="003E586E">
              <w:rPr>
                <w:rFonts w:cs="Arial"/>
                <w:sz w:val="22"/>
                <w:szCs w:val="22"/>
              </w:rPr>
              <w:t xml:space="preserve">(i.e. </w:t>
            </w:r>
            <w:r w:rsidR="003E586E" w:rsidRPr="003E586E">
              <w:rPr>
                <w:rFonts w:cs="Arial"/>
                <w:b/>
                <w:sz w:val="22"/>
                <w:szCs w:val="22"/>
              </w:rPr>
              <w:t>05.09</w:t>
            </w:r>
            <w:r w:rsidRPr="003E586E">
              <w:rPr>
                <w:rFonts w:cs="Arial"/>
                <w:b/>
                <w:sz w:val="22"/>
                <w:szCs w:val="22"/>
              </w:rPr>
              <w:t>.2025</w:t>
            </w:r>
            <w:r w:rsidRPr="003E586E">
              <w:rPr>
                <w:rFonts w:cs="Arial"/>
                <w:sz w:val="22"/>
                <w:szCs w:val="22"/>
              </w:rPr>
              <w:t>).</w:t>
            </w:r>
          </w:p>
          <w:p w14:paraId="60061E4C" w14:textId="77777777" w:rsidR="00B657B0" w:rsidRPr="002935E5" w:rsidRDefault="00B657B0" w:rsidP="00B657B0">
            <w:pPr>
              <w:pStyle w:val="BodyText"/>
              <w:ind w:left="1080"/>
              <w:rPr>
                <w:rFonts w:ascii="Arial" w:hAnsi="Arial" w:cs="Arial"/>
                <w:i/>
                <w:iCs/>
                <w:sz w:val="22"/>
                <w:szCs w:val="22"/>
              </w:rPr>
            </w:pPr>
          </w:p>
          <w:p w14:paraId="14985F9A" w14:textId="37F349CA" w:rsidR="00B657B0" w:rsidRPr="00051017" w:rsidRDefault="00B657B0" w:rsidP="00B657B0">
            <w:pPr>
              <w:ind w:left="1062" w:hanging="1062"/>
              <w:jc w:val="both"/>
              <w:rPr>
                <w:rFonts w:cs="Arial"/>
                <w:b/>
                <w:bCs/>
                <w:sz w:val="22"/>
                <w:szCs w:val="22"/>
              </w:rPr>
            </w:pPr>
            <w:r w:rsidRPr="002935E5">
              <w:rPr>
                <w:rFonts w:cs="Arial"/>
                <w:sz w:val="22"/>
                <w:szCs w:val="22"/>
              </w:rPr>
              <w:tab/>
            </w:r>
            <w:r w:rsidR="3B4F0B97" w:rsidRPr="002935E5">
              <w:rPr>
                <w:rFonts w:cs="Arial"/>
                <w:b/>
                <w:bCs/>
                <w:sz w:val="22"/>
                <w:szCs w:val="22"/>
              </w:rPr>
              <w:t xml:space="preserve">For </w:t>
            </w:r>
            <w:r w:rsidR="0076736F">
              <w:rPr>
                <w:rFonts w:cs="Arial"/>
                <w:b/>
                <w:bCs/>
                <w:sz w:val="22"/>
                <w:szCs w:val="22"/>
              </w:rPr>
              <w:t xml:space="preserve">the </w:t>
            </w:r>
            <w:r w:rsidR="000C1C22">
              <w:rPr>
                <w:rFonts w:cs="Arial"/>
                <w:b/>
                <w:bCs/>
                <w:sz w:val="22"/>
                <w:szCs w:val="22"/>
              </w:rPr>
              <w:t xml:space="preserve">subject </w:t>
            </w:r>
            <w:r w:rsidR="3B4F0B97" w:rsidRPr="002935E5">
              <w:rPr>
                <w:rFonts w:cs="Arial"/>
                <w:b/>
                <w:bCs/>
                <w:sz w:val="22"/>
                <w:szCs w:val="22"/>
              </w:rPr>
              <w:t>Package</w:t>
            </w:r>
            <w:r w:rsidR="3B4F0B97">
              <w:rPr>
                <w:rFonts w:cs="Arial"/>
                <w:b/>
                <w:bCs/>
                <w:sz w:val="22"/>
                <w:szCs w:val="22"/>
              </w:rPr>
              <w:t>:</w:t>
            </w:r>
            <w:r w:rsidR="3B4F0B97" w:rsidRPr="002935E5">
              <w:rPr>
                <w:rFonts w:cs="Arial"/>
                <w:b/>
                <w:bCs/>
                <w:sz w:val="22"/>
                <w:szCs w:val="22"/>
              </w:rPr>
              <w:t xml:space="preserve">  </w:t>
            </w:r>
            <w:r w:rsidR="00AE0934" w:rsidRPr="00E5430C">
              <w:rPr>
                <w:rFonts w:cs="Arial"/>
                <w:b/>
                <w:bCs/>
                <w:sz w:val="22"/>
                <w:szCs w:val="22"/>
              </w:rPr>
              <w:t>2</w:t>
            </w:r>
            <w:r w:rsidR="3B4F0B97" w:rsidRPr="00E5430C">
              <w:rPr>
                <w:rFonts w:cs="Arial"/>
                <w:b/>
                <w:bCs/>
                <w:sz w:val="22"/>
                <w:szCs w:val="22"/>
              </w:rPr>
              <w:t xml:space="preserve"> kms</w:t>
            </w:r>
          </w:p>
          <w:p w14:paraId="44EAFD9C" w14:textId="77777777" w:rsidR="00ED4BDD" w:rsidRDefault="00ED4BDD" w:rsidP="006331C0">
            <w:pPr>
              <w:ind w:left="1062" w:hanging="1062"/>
              <w:jc w:val="both"/>
              <w:rPr>
                <w:rFonts w:cs="Arial"/>
                <w:b/>
                <w:bCs/>
                <w:sz w:val="22"/>
                <w:szCs w:val="22"/>
              </w:rPr>
            </w:pPr>
          </w:p>
          <w:p w14:paraId="3DEEC669" w14:textId="77777777" w:rsidR="00051017" w:rsidRPr="00051017" w:rsidRDefault="00051017" w:rsidP="00EC6AAF">
            <w:pPr>
              <w:ind w:left="1062" w:hanging="1062"/>
              <w:jc w:val="both"/>
              <w:rPr>
                <w:rFonts w:cs="Arial"/>
                <w:sz w:val="22"/>
                <w:szCs w:val="22"/>
              </w:rPr>
            </w:pPr>
            <w:r w:rsidRPr="00051017">
              <w:rPr>
                <w:rFonts w:cs="Arial"/>
                <w:b/>
                <w:bCs/>
                <w:sz w:val="22"/>
                <w:szCs w:val="22"/>
              </w:rPr>
              <w:tab/>
            </w:r>
          </w:p>
          <w:p w14:paraId="1A1AD230" w14:textId="77777777" w:rsidR="00051017" w:rsidRPr="00051017" w:rsidRDefault="00051017" w:rsidP="00051017">
            <w:pPr>
              <w:ind w:left="704" w:hanging="358"/>
              <w:jc w:val="both"/>
              <w:rPr>
                <w:rFonts w:cs="Arial"/>
                <w:i/>
                <w:iCs/>
                <w:sz w:val="22"/>
                <w:szCs w:val="22"/>
              </w:rPr>
            </w:pPr>
            <w:r>
              <w:rPr>
                <w:rFonts w:cs="Arial"/>
                <w:sz w:val="22"/>
                <w:szCs w:val="22"/>
              </w:rPr>
              <w:tab/>
            </w:r>
            <w:r w:rsidRPr="00051017">
              <w:rPr>
                <w:rFonts w:cs="Arial"/>
                <w:i/>
                <w:iCs/>
                <w:sz w:val="22"/>
                <w:szCs w:val="22"/>
                <w:vertAlign w:val="superscript"/>
              </w:rPr>
              <w:t>#</w:t>
            </w:r>
            <w:r w:rsidRPr="00051017">
              <w:rPr>
                <w:rFonts w:cs="Arial"/>
                <w:i/>
                <w:iCs/>
                <w:sz w:val="22"/>
                <w:szCs w:val="22"/>
              </w:rPr>
              <w:t xml:space="preserve"> Successfully completed means issue of provisional or final taking over certificate (TOC) by the Employer to the contractor for the referred contract.</w:t>
            </w:r>
          </w:p>
          <w:p w14:paraId="3656B9AB" w14:textId="77777777" w:rsidR="00051017" w:rsidRDefault="00051017" w:rsidP="00051017">
            <w:pPr>
              <w:ind w:left="1062" w:hanging="1062"/>
              <w:jc w:val="both"/>
              <w:rPr>
                <w:rFonts w:cs="Arial"/>
                <w:i/>
                <w:iCs/>
                <w:sz w:val="22"/>
                <w:szCs w:val="22"/>
              </w:rPr>
            </w:pPr>
          </w:p>
          <w:p w14:paraId="49B746DE" w14:textId="69300246" w:rsidR="00B32A4F" w:rsidRDefault="00051017" w:rsidP="00ED4BDD">
            <w:pPr>
              <w:ind w:left="704" w:hanging="704"/>
              <w:jc w:val="both"/>
              <w:rPr>
                <w:rFonts w:cs="Arial"/>
                <w:sz w:val="22"/>
                <w:szCs w:val="22"/>
              </w:rPr>
            </w:pPr>
            <w:r>
              <w:rPr>
                <w:rFonts w:cs="Arial"/>
                <w:i/>
                <w:iCs/>
                <w:sz w:val="22"/>
                <w:szCs w:val="22"/>
              </w:rPr>
              <w:tab/>
            </w:r>
            <w:r w:rsidR="00667840">
              <w:rPr>
                <w:rFonts w:cs="Arial"/>
                <w:i/>
                <w:iCs/>
                <w:sz w:val="22"/>
                <w:szCs w:val="22"/>
              </w:rPr>
              <w:t xml:space="preserve">+ </w:t>
            </w:r>
            <w:r w:rsidRPr="00051017">
              <w:rPr>
                <w:rFonts w:cs="Arial"/>
                <w:sz w:val="22"/>
                <w:szCs w:val="22"/>
              </w:rPr>
              <w:t xml:space="preserve">Note: </w:t>
            </w:r>
            <w:r w:rsidR="00C85C37" w:rsidRPr="00C85C37">
              <w:rPr>
                <w:rFonts w:cs="Arial"/>
                <w:sz w:val="22"/>
                <w:szCs w:val="22"/>
              </w:rPr>
              <w:t xml:space="preserve">In case </w:t>
            </w:r>
            <w:r w:rsidR="008C2F87">
              <w:rPr>
                <w:rFonts w:cs="Arial"/>
                <w:sz w:val="22"/>
                <w:szCs w:val="22"/>
              </w:rPr>
              <w:t xml:space="preserve">of works executed </w:t>
            </w:r>
            <w:r w:rsidR="00C85C37" w:rsidRPr="00C85C37">
              <w:rPr>
                <w:rFonts w:cs="Arial"/>
                <w:sz w:val="22"/>
                <w:szCs w:val="22"/>
              </w:rPr>
              <w:t>under a contract that had been awarded on a Joint Venture</w:t>
            </w:r>
            <w:r w:rsidR="005624B3">
              <w:rPr>
                <w:rFonts w:cs="Arial"/>
                <w:sz w:val="22"/>
                <w:szCs w:val="22"/>
              </w:rPr>
              <w:t xml:space="preserve">, </w:t>
            </w:r>
            <w:r w:rsidR="00C85C37" w:rsidRPr="00C85C37">
              <w:rPr>
                <w:rFonts w:cs="Arial"/>
                <w:sz w:val="22"/>
                <w:szCs w:val="22"/>
              </w:rPr>
              <w:t xml:space="preserve">the experience of </w:t>
            </w:r>
            <w:r w:rsidR="00756592">
              <w:rPr>
                <w:rFonts w:cs="Arial"/>
                <w:sz w:val="22"/>
                <w:szCs w:val="22"/>
              </w:rPr>
              <w:t xml:space="preserve">individual joint venture partner shall be considered limited to </w:t>
            </w:r>
            <w:r w:rsidR="00C85C37" w:rsidRPr="00C85C37">
              <w:rPr>
                <w:rFonts w:cs="Arial"/>
                <w:sz w:val="22"/>
                <w:szCs w:val="22"/>
              </w:rPr>
              <w:t xml:space="preserve">the scope </w:t>
            </w:r>
            <w:r w:rsidR="00EF2D49">
              <w:rPr>
                <w:rFonts w:cs="Arial"/>
                <w:sz w:val="22"/>
                <w:szCs w:val="22"/>
              </w:rPr>
              <w:t>of that partner un</w:t>
            </w:r>
            <w:r w:rsidR="00C85C37" w:rsidRPr="00C85C37">
              <w:rPr>
                <w:rFonts w:cs="Arial"/>
                <w:sz w:val="22"/>
                <w:szCs w:val="22"/>
              </w:rPr>
              <w:t>der the said contract.</w:t>
            </w:r>
          </w:p>
          <w:p w14:paraId="45FB0818" w14:textId="77777777" w:rsidR="001B4E67" w:rsidRPr="00051017" w:rsidRDefault="001B4E67" w:rsidP="001B4E67">
            <w:pPr>
              <w:ind w:left="704" w:hanging="704"/>
              <w:jc w:val="both"/>
              <w:rPr>
                <w:rFonts w:cs="Arial"/>
                <w:sz w:val="22"/>
                <w:szCs w:val="22"/>
              </w:rPr>
            </w:pPr>
          </w:p>
          <w:p w14:paraId="071B56FE" w14:textId="77777777" w:rsidR="00331446" w:rsidRPr="00051017" w:rsidRDefault="00331446" w:rsidP="007A24DC">
            <w:pPr>
              <w:pStyle w:val="BodyText3"/>
              <w:ind w:left="360"/>
              <w:rPr>
                <w:rFonts w:ascii="Arial" w:hAnsi="Arial" w:cs="Arial"/>
                <w:i/>
                <w:iCs/>
                <w:sz w:val="22"/>
                <w:szCs w:val="22"/>
              </w:rPr>
            </w:pPr>
            <w:r w:rsidRPr="00331446">
              <w:rPr>
                <w:rFonts w:ascii="Arial" w:hAnsi="Arial" w:cs="Arial"/>
                <w:sz w:val="22"/>
                <w:szCs w:val="22"/>
              </w:rPr>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tc>
      </w:tr>
      <w:tr w:rsidR="00E27F7B" w:rsidRPr="00051017" w14:paraId="62486C05" w14:textId="77777777" w:rsidTr="5226B1A6">
        <w:trPr>
          <w:trHeight w:val="69"/>
        </w:trPr>
        <w:tc>
          <w:tcPr>
            <w:tcW w:w="9630" w:type="dxa"/>
          </w:tcPr>
          <w:p w14:paraId="4101652C" w14:textId="77777777" w:rsidR="00F659BF" w:rsidRDefault="00F659BF" w:rsidP="00DB4D53">
            <w:pPr>
              <w:tabs>
                <w:tab w:val="left" w:pos="3762"/>
              </w:tabs>
              <w:ind w:right="234"/>
              <w:jc w:val="both"/>
              <w:rPr>
                <w:rFonts w:cs="Arial"/>
                <w:sz w:val="22"/>
                <w:szCs w:val="22"/>
              </w:rPr>
            </w:pPr>
          </w:p>
          <w:p w14:paraId="4B99056E" w14:textId="77777777" w:rsidR="00847A30" w:rsidRPr="00051017" w:rsidRDefault="00847A30" w:rsidP="00ED4BDD">
            <w:pPr>
              <w:tabs>
                <w:tab w:val="left" w:pos="3762"/>
              </w:tabs>
              <w:ind w:right="234"/>
              <w:jc w:val="both"/>
              <w:rPr>
                <w:rFonts w:cs="Arial"/>
                <w:sz w:val="22"/>
                <w:szCs w:val="22"/>
              </w:rPr>
            </w:pPr>
          </w:p>
        </w:tc>
      </w:tr>
      <w:tr w:rsidR="00E27F7B" w:rsidRPr="00051017" w14:paraId="1FEE93B3" w14:textId="77777777" w:rsidTr="5226B1A6">
        <w:trPr>
          <w:trHeight w:val="69"/>
        </w:trPr>
        <w:tc>
          <w:tcPr>
            <w:tcW w:w="9630" w:type="dxa"/>
          </w:tcPr>
          <w:p w14:paraId="210E303E" w14:textId="77777777" w:rsidR="00E27F7B" w:rsidRPr="00051017" w:rsidRDefault="004F79B0" w:rsidP="00A76400">
            <w:pPr>
              <w:jc w:val="both"/>
              <w:rPr>
                <w:rFonts w:cs="Arial"/>
                <w:b/>
                <w:bCs/>
                <w:sz w:val="22"/>
                <w:szCs w:val="22"/>
              </w:rPr>
            </w:pPr>
            <w:r w:rsidRPr="00051017">
              <w:rPr>
                <w:rFonts w:cs="Arial"/>
                <w:b/>
                <w:bCs/>
                <w:sz w:val="22"/>
                <w:szCs w:val="22"/>
              </w:rPr>
              <w:t>1.</w:t>
            </w:r>
            <w:r w:rsidR="007A24DC">
              <w:rPr>
                <w:rFonts w:cs="Arial"/>
                <w:b/>
                <w:bCs/>
                <w:sz w:val="22"/>
                <w:szCs w:val="22"/>
              </w:rPr>
              <w:t xml:space="preserve">2 </w:t>
            </w:r>
            <w:r w:rsidR="007A24DC" w:rsidRPr="007A24DC">
              <w:rPr>
                <w:rFonts w:cs="Arial"/>
                <w:b/>
                <w:bCs/>
                <w:sz w:val="22"/>
                <w:szCs w:val="22"/>
              </w:rPr>
              <w:t>Financial Position</w:t>
            </w:r>
          </w:p>
          <w:p w14:paraId="1299C43A" w14:textId="77777777" w:rsidR="00E27F7B" w:rsidRPr="00051017" w:rsidRDefault="00E27F7B" w:rsidP="00A76400">
            <w:pPr>
              <w:ind w:left="360"/>
              <w:jc w:val="both"/>
              <w:rPr>
                <w:rFonts w:cs="Arial"/>
                <w:bCs/>
                <w:sz w:val="22"/>
                <w:szCs w:val="22"/>
              </w:rPr>
            </w:pPr>
          </w:p>
          <w:p w14:paraId="24C4926C" w14:textId="3D9C43A9" w:rsidR="009C4860" w:rsidRPr="00B77DD9" w:rsidRDefault="004F291D" w:rsidP="007774B3">
            <w:pPr>
              <w:pStyle w:val="BodyText2"/>
              <w:ind w:left="459" w:hanging="115"/>
              <w:rPr>
                <w:rFonts w:ascii="Arial" w:hAnsi="Arial" w:cs="Arial"/>
                <w:i/>
                <w:iCs/>
                <w:sz w:val="22"/>
                <w:szCs w:val="22"/>
                <w:lang w:val="en-IN" w:eastAsia="en-IN"/>
              </w:rPr>
            </w:pPr>
            <w:r w:rsidRPr="006E62CC">
              <w:rPr>
                <w:rFonts w:ascii="Arial" w:hAnsi="Arial" w:cs="Arial"/>
                <w:bCs/>
                <w:sz w:val="22"/>
                <w:szCs w:val="22"/>
              </w:rPr>
              <w:t xml:space="preserve"> </w:t>
            </w:r>
            <w:r w:rsidR="009F3BF3" w:rsidRPr="006E62CC">
              <w:rPr>
                <w:rFonts w:ascii="Arial" w:hAnsi="Arial" w:cs="Arial"/>
                <w:bCs/>
                <w:sz w:val="22"/>
                <w:szCs w:val="22"/>
              </w:rPr>
              <w:tab/>
            </w:r>
            <w:r w:rsidR="009C4860" w:rsidRPr="006E62CC">
              <w:rPr>
                <w:rFonts w:ascii="Arial" w:hAnsi="Arial" w:cs="Arial"/>
                <w:sz w:val="22"/>
                <w:szCs w:val="22"/>
                <w:lang w:val="en-IN" w:eastAsia="en-IN"/>
              </w:rPr>
              <w:t xml:space="preserve">Minimum Average Annual Turnover *(MAAT) </w:t>
            </w:r>
            <w:r w:rsidR="00733B3D">
              <w:rPr>
                <w:rFonts w:ascii="Arial" w:hAnsi="Arial" w:cs="Arial"/>
                <w:sz w:val="22"/>
                <w:szCs w:val="22"/>
                <w:lang w:val="en-IN" w:eastAsia="en-IN"/>
              </w:rPr>
              <w:t xml:space="preserve">of bidder </w:t>
            </w:r>
            <w:r w:rsidR="009C4860" w:rsidRPr="006E62CC">
              <w:rPr>
                <w:rFonts w:ascii="Arial" w:hAnsi="Arial" w:cs="Arial"/>
                <w:sz w:val="22"/>
                <w:szCs w:val="22"/>
                <w:lang w:val="en-IN" w:eastAsia="en-IN"/>
              </w:rPr>
              <w:t xml:space="preserve">for best three </w:t>
            </w:r>
            <w:r w:rsidR="00204863">
              <w:rPr>
                <w:rFonts w:ascii="Arial" w:hAnsi="Arial" w:cs="Arial"/>
                <w:sz w:val="22"/>
                <w:szCs w:val="22"/>
                <w:lang w:val="en-IN" w:eastAsia="en-IN"/>
              </w:rPr>
              <w:t xml:space="preserve">financial </w:t>
            </w:r>
            <w:r w:rsidR="009C4860" w:rsidRPr="006E62CC">
              <w:rPr>
                <w:rFonts w:ascii="Arial" w:hAnsi="Arial" w:cs="Arial"/>
                <w:sz w:val="22"/>
                <w:szCs w:val="22"/>
                <w:lang w:val="en-IN" w:eastAsia="en-IN"/>
              </w:rPr>
              <w:t xml:space="preserve">years out of last five financial years should </w:t>
            </w:r>
            <w:r w:rsidR="009C4860" w:rsidRPr="00733B3D">
              <w:rPr>
                <w:rFonts w:ascii="Arial" w:hAnsi="Arial" w:cs="Arial"/>
                <w:sz w:val="22"/>
                <w:szCs w:val="22"/>
                <w:lang w:val="en-IN" w:eastAsia="en-IN"/>
              </w:rPr>
              <w:t>be</w:t>
            </w:r>
            <w:r w:rsidR="00D26E56" w:rsidRPr="00733B3D">
              <w:rPr>
                <w:rFonts w:ascii="Arial" w:hAnsi="Arial" w:cs="Arial"/>
                <w:sz w:val="22"/>
                <w:szCs w:val="22"/>
                <w:lang w:val="en-IN" w:eastAsia="en-IN"/>
              </w:rPr>
              <w:t xml:space="preserve"> </w:t>
            </w:r>
            <w:r w:rsidR="00B657B0" w:rsidRPr="00733B3D">
              <w:rPr>
                <w:rFonts w:ascii="Arial" w:hAnsi="Arial" w:cs="Arial"/>
                <w:b/>
                <w:bCs/>
                <w:sz w:val="22"/>
                <w:szCs w:val="22"/>
                <w:lang w:val="en-IN" w:eastAsia="en-IN"/>
              </w:rPr>
              <w:t xml:space="preserve">Indian Rs. </w:t>
            </w:r>
            <w:r w:rsidR="00361441" w:rsidRPr="00733B3D">
              <w:rPr>
                <w:rFonts w:ascii="Arial" w:hAnsi="Arial" w:cs="Arial"/>
                <w:b/>
                <w:bCs/>
                <w:sz w:val="22"/>
                <w:szCs w:val="22"/>
                <w:lang w:val="en-IN" w:eastAsia="en-IN"/>
              </w:rPr>
              <w:t>43</w:t>
            </w:r>
            <w:r w:rsidR="00FF4939" w:rsidRPr="00733B3D">
              <w:rPr>
                <w:rFonts w:ascii="Arial" w:hAnsi="Arial" w:cs="Arial"/>
                <w:b/>
                <w:bCs/>
                <w:sz w:val="22"/>
                <w:szCs w:val="22"/>
                <w:lang w:val="en-IN" w:eastAsia="en-IN"/>
              </w:rPr>
              <w:t>6.37</w:t>
            </w:r>
            <w:r w:rsidR="00D26E56" w:rsidRPr="00733B3D">
              <w:rPr>
                <w:rFonts w:ascii="Arial" w:hAnsi="Arial" w:cs="Arial"/>
                <w:b/>
                <w:bCs/>
                <w:sz w:val="22"/>
                <w:szCs w:val="22"/>
                <w:lang w:val="en-IN" w:eastAsia="en-IN"/>
              </w:rPr>
              <w:t xml:space="preserve"> Lakhs</w:t>
            </w:r>
            <w:r w:rsidR="00733B3D" w:rsidRPr="00733B3D">
              <w:rPr>
                <w:rFonts w:ascii="Arial" w:hAnsi="Arial" w:cs="Arial"/>
                <w:b/>
                <w:bCs/>
                <w:sz w:val="22"/>
                <w:szCs w:val="22"/>
                <w:lang w:val="en-IN" w:eastAsia="en-IN"/>
              </w:rPr>
              <w:t>.</w:t>
            </w:r>
          </w:p>
          <w:p w14:paraId="464F6F18" w14:textId="77777777" w:rsidR="00D26E56" w:rsidRDefault="006E62CC" w:rsidP="006E62CC">
            <w:pPr>
              <w:pStyle w:val="BodyText2"/>
              <w:ind w:left="704" w:hanging="200"/>
              <w:rPr>
                <w:rFonts w:ascii="Arial" w:hAnsi="Arial" w:cs="Arial"/>
                <w:bCs/>
                <w:sz w:val="22"/>
                <w:szCs w:val="22"/>
              </w:rPr>
            </w:pPr>
            <w:r>
              <w:rPr>
                <w:rFonts w:ascii="Arial" w:hAnsi="Arial" w:cs="Arial"/>
                <w:bCs/>
                <w:sz w:val="22"/>
                <w:szCs w:val="22"/>
              </w:rPr>
              <w:tab/>
            </w:r>
          </w:p>
          <w:p w14:paraId="19B11E55" w14:textId="19BD4B30" w:rsidR="00221374" w:rsidRPr="00051017" w:rsidRDefault="003A15CA" w:rsidP="006E62CC">
            <w:pPr>
              <w:pStyle w:val="BodyText2"/>
              <w:ind w:left="704" w:hanging="200"/>
              <w:rPr>
                <w:rFonts w:ascii="Arial" w:hAnsi="Arial" w:cs="Arial"/>
                <w:bCs/>
                <w:sz w:val="22"/>
                <w:szCs w:val="22"/>
              </w:rPr>
            </w:pPr>
            <w:r w:rsidRPr="00051017">
              <w:rPr>
                <w:rFonts w:ascii="Arial" w:hAnsi="Arial" w:cs="Arial"/>
                <w:bCs/>
                <w:sz w:val="22"/>
                <w:szCs w:val="22"/>
              </w:rPr>
              <w:t xml:space="preserve">* </w:t>
            </w:r>
            <w:r w:rsidR="006E62CC" w:rsidRPr="006E62CC">
              <w:rPr>
                <w:rFonts w:ascii="Arial" w:hAnsi="Arial" w:cs="Arial"/>
                <w:bCs/>
                <w:sz w:val="22"/>
                <w:szCs w:val="22"/>
              </w:rPr>
              <w:t>Annual Gross Revenue from operations/Gross operating income as incorporated in the profit &amp; loss account excluding other operative income/other income</w:t>
            </w:r>
            <w:r w:rsidR="006E62CC">
              <w:rPr>
                <w:rFonts w:ascii="Arial" w:hAnsi="Arial" w:cs="Arial"/>
                <w:bCs/>
                <w:sz w:val="22"/>
                <w:szCs w:val="22"/>
              </w:rPr>
              <w:t>.</w:t>
            </w:r>
            <w:r w:rsidR="004B5812">
              <w:rPr>
                <w:rFonts w:ascii="Arial" w:hAnsi="Arial" w:cs="Arial"/>
                <w:bCs/>
                <w:sz w:val="22"/>
                <w:szCs w:val="22"/>
              </w:rPr>
              <w:t xml:space="preserve"> </w:t>
            </w:r>
            <w:r w:rsidR="00221374">
              <w:rPr>
                <w:rFonts w:ascii="Arial" w:hAnsi="Arial" w:cs="Arial"/>
                <w:bCs/>
                <w:sz w:val="22"/>
                <w:szCs w:val="22"/>
              </w:rPr>
              <w:t>While working out annual turnover of a bidder for the purpose of QR during</w:t>
            </w:r>
            <w:r w:rsidR="003633AC">
              <w:rPr>
                <w:rFonts w:ascii="Arial" w:hAnsi="Arial" w:cs="Arial"/>
                <w:bCs/>
                <w:sz w:val="22"/>
                <w:szCs w:val="22"/>
              </w:rPr>
              <w:t xml:space="preserve"> bid evaluation, Taxes &amp; Duties (if any) separately indicated in the Profit &amp; Loss account </w:t>
            </w:r>
            <w:r w:rsidR="004B5812">
              <w:rPr>
                <w:rFonts w:ascii="Arial" w:hAnsi="Arial" w:cs="Arial"/>
                <w:bCs/>
                <w:sz w:val="22"/>
                <w:szCs w:val="22"/>
              </w:rPr>
              <w:t>shall not be considered.</w:t>
            </w:r>
          </w:p>
          <w:p w14:paraId="3CF2D8B6" w14:textId="77777777" w:rsidR="007D23E9" w:rsidRPr="00051017" w:rsidRDefault="007D23E9" w:rsidP="007D23E9">
            <w:pPr>
              <w:pStyle w:val="BodyText2"/>
              <w:ind w:left="1359" w:hanging="855"/>
              <w:rPr>
                <w:rFonts w:ascii="Arial" w:hAnsi="Arial" w:cs="Arial"/>
                <w:bCs/>
                <w:sz w:val="22"/>
                <w:szCs w:val="22"/>
              </w:rPr>
            </w:pPr>
          </w:p>
          <w:p w14:paraId="1FC39945" w14:textId="77777777" w:rsidR="006E62CC" w:rsidRPr="00847A30" w:rsidRDefault="006E62CC" w:rsidP="006E62CC">
            <w:pPr>
              <w:tabs>
                <w:tab w:val="left" w:pos="3762"/>
              </w:tabs>
              <w:ind w:right="234"/>
              <w:jc w:val="both"/>
              <w:rPr>
                <w:rFonts w:cs="Arial"/>
                <w:sz w:val="12"/>
                <w:szCs w:val="12"/>
              </w:rPr>
            </w:pPr>
          </w:p>
          <w:p w14:paraId="7E22625C" w14:textId="135FD78A" w:rsidR="00CF46F0" w:rsidRDefault="00DE5B81" w:rsidP="006E62CC">
            <w:pPr>
              <w:tabs>
                <w:tab w:val="left" w:pos="3762"/>
              </w:tabs>
              <w:ind w:left="344" w:right="234"/>
              <w:jc w:val="both"/>
              <w:rPr>
                <w:rFonts w:cs="Arial"/>
                <w:sz w:val="22"/>
                <w:szCs w:val="22"/>
              </w:rPr>
            </w:pPr>
            <w:r>
              <w:rPr>
                <w:rFonts w:cs="Arial"/>
                <w:sz w:val="22"/>
                <w:szCs w:val="22"/>
              </w:rPr>
              <w:t>Notes</w:t>
            </w:r>
            <w:r w:rsidR="0041513C">
              <w:rPr>
                <w:rFonts w:cs="Arial"/>
                <w:sz w:val="22"/>
                <w:szCs w:val="22"/>
              </w:rPr>
              <w:t>: (</w:t>
            </w:r>
            <w:proofErr w:type="spellStart"/>
            <w:r w:rsidR="0041513C">
              <w:rPr>
                <w:rFonts w:cs="Arial"/>
                <w:sz w:val="22"/>
                <w:szCs w:val="22"/>
              </w:rPr>
              <w:t>i</w:t>
            </w:r>
            <w:proofErr w:type="spellEnd"/>
            <w:r w:rsidR="0041513C">
              <w:rPr>
                <w:rFonts w:cs="Arial"/>
                <w:sz w:val="22"/>
                <w:szCs w:val="22"/>
              </w:rPr>
              <w:t xml:space="preserve">) </w:t>
            </w:r>
            <w:r w:rsidR="006E62CC" w:rsidRPr="006E62CC">
              <w:rPr>
                <w:rFonts w:cs="Arial"/>
                <w:sz w:val="22"/>
                <w:szCs w:val="22"/>
              </w:rPr>
              <w:t>In case bidder is a holding company, the financial position criteria referred to in clause 1.2</w:t>
            </w:r>
            <w:r w:rsidR="006E62CC">
              <w:rPr>
                <w:rFonts w:cs="Arial"/>
                <w:sz w:val="22"/>
                <w:szCs w:val="22"/>
              </w:rPr>
              <w:t xml:space="preserve"> </w:t>
            </w:r>
            <w:r w:rsidR="006E62CC" w:rsidRPr="006E62CC">
              <w:rPr>
                <w:rFonts w:cs="Arial"/>
                <w:sz w:val="22"/>
                <w:szCs w:val="22"/>
              </w:rPr>
              <w:t xml:space="preserve">above shall be that </w:t>
            </w:r>
            <w:r w:rsidR="006B6C2C">
              <w:rPr>
                <w:rFonts w:cs="Arial"/>
                <w:sz w:val="22"/>
                <w:szCs w:val="22"/>
              </w:rPr>
              <w:t xml:space="preserve">of </w:t>
            </w:r>
            <w:r w:rsidR="006E62CC" w:rsidRPr="006E62CC">
              <w:rPr>
                <w:rFonts w:cs="Arial"/>
                <w:sz w:val="22"/>
                <w:szCs w:val="22"/>
              </w:rPr>
              <w:t>holding company only (</w:t>
            </w:r>
            <w:proofErr w:type="spellStart"/>
            <w:r w:rsidR="006E62CC" w:rsidRPr="006E62CC">
              <w:rPr>
                <w:rFonts w:cs="Arial"/>
                <w:sz w:val="22"/>
                <w:szCs w:val="22"/>
              </w:rPr>
              <w:t>i.e</w:t>
            </w:r>
            <w:proofErr w:type="spellEnd"/>
            <w:r w:rsidR="006E62CC" w:rsidRPr="006E62CC">
              <w:rPr>
                <w:rFonts w:cs="Arial"/>
                <w:sz w:val="22"/>
                <w:szCs w:val="22"/>
              </w:rPr>
              <w:t xml:space="preserve"> excluding its subsidiary/ group companies). In case bidder is a subsidiary of a holding company, the financial position criteria referred to in clause 1.2</w:t>
            </w:r>
            <w:r w:rsidR="006E62CC">
              <w:rPr>
                <w:rFonts w:cs="Arial"/>
                <w:sz w:val="22"/>
                <w:szCs w:val="22"/>
              </w:rPr>
              <w:t xml:space="preserve"> </w:t>
            </w:r>
            <w:r w:rsidR="006E62CC" w:rsidRPr="006E62CC">
              <w:rPr>
                <w:rFonts w:cs="Arial"/>
                <w:sz w:val="22"/>
                <w:szCs w:val="22"/>
              </w:rPr>
              <w:t xml:space="preserve">above shall be that </w:t>
            </w:r>
            <w:r w:rsidR="001C21D2">
              <w:rPr>
                <w:rFonts w:cs="Arial"/>
                <w:sz w:val="22"/>
                <w:szCs w:val="22"/>
              </w:rPr>
              <w:t xml:space="preserve">of </w:t>
            </w:r>
            <w:r w:rsidR="006E62CC" w:rsidRPr="006E62CC">
              <w:rPr>
                <w:rFonts w:cs="Arial"/>
                <w:sz w:val="22"/>
                <w:szCs w:val="22"/>
              </w:rPr>
              <w:t>subsidiary company only (i.e</w:t>
            </w:r>
            <w:r w:rsidR="006B6C2C">
              <w:rPr>
                <w:rFonts w:cs="Arial"/>
                <w:sz w:val="22"/>
                <w:szCs w:val="22"/>
              </w:rPr>
              <w:t>.</w:t>
            </w:r>
            <w:r w:rsidR="006E62CC" w:rsidRPr="006E62CC">
              <w:rPr>
                <w:rFonts w:cs="Arial"/>
                <w:sz w:val="22"/>
                <w:szCs w:val="22"/>
              </w:rPr>
              <w:t xml:space="preserve"> excluding its holding company)</w:t>
            </w:r>
            <w:r w:rsidR="006E62CC">
              <w:rPr>
                <w:rFonts w:cs="Arial"/>
                <w:sz w:val="22"/>
                <w:szCs w:val="22"/>
              </w:rPr>
              <w:t>.</w:t>
            </w:r>
            <w:r w:rsidR="0041513C">
              <w:rPr>
                <w:rFonts w:cs="Arial"/>
                <w:sz w:val="22"/>
                <w:szCs w:val="22"/>
              </w:rPr>
              <w:t xml:space="preserve"> (ii) In case the bidder is in existence for less than three (3)</w:t>
            </w:r>
            <w:r w:rsidR="000C29A5">
              <w:rPr>
                <w:rFonts w:cs="Arial"/>
                <w:sz w:val="22"/>
                <w:szCs w:val="22"/>
              </w:rPr>
              <w:t xml:space="preserve"> financial years, the average of the turnover as per financial statement</w:t>
            </w:r>
            <w:r w:rsidR="000F401B">
              <w:rPr>
                <w:rFonts w:cs="Arial"/>
                <w:sz w:val="22"/>
                <w:szCs w:val="22"/>
              </w:rPr>
              <w:t xml:space="preserve"> for completed financial years shall be considered for the purpose of compliance</w:t>
            </w:r>
            <w:r w:rsidR="004572BA">
              <w:rPr>
                <w:rFonts w:cs="Arial"/>
                <w:sz w:val="22"/>
                <w:szCs w:val="22"/>
              </w:rPr>
              <w:t xml:space="preserve"> to the specified MAAT requirements.</w:t>
            </w:r>
          </w:p>
          <w:p w14:paraId="0562CB0E" w14:textId="77777777" w:rsidR="006E62CC" w:rsidRDefault="006E62CC" w:rsidP="006331C0">
            <w:pPr>
              <w:tabs>
                <w:tab w:val="left" w:pos="3762"/>
              </w:tabs>
              <w:ind w:right="234"/>
              <w:jc w:val="both"/>
              <w:rPr>
                <w:rFonts w:cs="Arial"/>
                <w:b/>
                <w:sz w:val="22"/>
                <w:szCs w:val="22"/>
              </w:rPr>
            </w:pPr>
          </w:p>
          <w:p w14:paraId="5AC1D676" w14:textId="497D97A0" w:rsidR="003A6BB9" w:rsidRPr="00051017" w:rsidRDefault="003A6BB9" w:rsidP="006331C0">
            <w:pPr>
              <w:tabs>
                <w:tab w:val="left" w:pos="3762"/>
              </w:tabs>
              <w:ind w:right="234"/>
              <w:jc w:val="both"/>
              <w:rPr>
                <w:rFonts w:cs="Arial"/>
                <w:b/>
                <w:sz w:val="22"/>
                <w:szCs w:val="22"/>
              </w:rPr>
            </w:pPr>
            <w:r w:rsidRPr="004A3242">
              <w:rPr>
                <w:rFonts w:cs="Arial"/>
                <w:bCs/>
                <w:sz w:val="22"/>
                <w:szCs w:val="22"/>
              </w:rPr>
              <w:t xml:space="preserve">      </w:t>
            </w:r>
          </w:p>
          <w:p w14:paraId="27154CDE" w14:textId="5558FC97" w:rsidR="00CF46F0" w:rsidRPr="00051017" w:rsidRDefault="00E67F0A" w:rsidP="006E62CC">
            <w:pPr>
              <w:autoSpaceDE w:val="0"/>
              <w:autoSpaceDN w:val="0"/>
              <w:adjustRightInd w:val="0"/>
              <w:ind w:left="344"/>
              <w:rPr>
                <w:rFonts w:cs="Arial"/>
                <w:b/>
                <w:bCs/>
                <w:i/>
                <w:iCs/>
                <w:sz w:val="22"/>
                <w:szCs w:val="22"/>
                <w:u w:val="single"/>
              </w:rPr>
            </w:pPr>
            <w:r w:rsidRPr="00E67F0A">
              <w:rPr>
                <w:rFonts w:cs="Arial"/>
                <w:b/>
                <w:bCs/>
                <w:i/>
                <w:iCs/>
                <w:sz w:val="22"/>
                <w:szCs w:val="22"/>
                <w:u w:val="single"/>
              </w:rPr>
              <w:t xml:space="preserve">Relaxation </w:t>
            </w:r>
            <w:r>
              <w:rPr>
                <w:rFonts w:cs="Arial"/>
                <w:b/>
                <w:bCs/>
                <w:i/>
                <w:iCs/>
                <w:sz w:val="22"/>
                <w:szCs w:val="22"/>
                <w:u w:val="single"/>
              </w:rPr>
              <w:t>f</w:t>
            </w:r>
            <w:r w:rsidRPr="00E67F0A">
              <w:rPr>
                <w:rFonts w:cs="Arial"/>
                <w:b/>
                <w:bCs/>
                <w:i/>
                <w:iCs/>
                <w:sz w:val="22"/>
                <w:szCs w:val="22"/>
                <w:u w:val="single"/>
              </w:rPr>
              <w:t xml:space="preserve">or </w:t>
            </w:r>
            <w:r w:rsidR="004A3242" w:rsidRPr="00051017">
              <w:rPr>
                <w:rFonts w:cs="Arial"/>
                <w:b/>
                <w:bCs/>
                <w:i/>
                <w:iCs/>
                <w:sz w:val="22"/>
                <w:szCs w:val="22"/>
                <w:u w:val="single"/>
              </w:rPr>
              <w:t>STARTUPs</w:t>
            </w:r>
            <w:r w:rsidR="004A3242">
              <w:rPr>
                <w:rFonts w:cs="Arial"/>
                <w:b/>
                <w:bCs/>
                <w:i/>
                <w:iCs/>
                <w:sz w:val="22"/>
                <w:szCs w:val="22"/>
                <w:u w:val="single"/>
              </w:rPr>
              <w:t xml:space="preserve"> ^^ / </w:t>
            </w:r>
            <w:r w:rsidR="00CF46F0" w:rsidRPr="00051017">
              <w:rPr>
                <w:rFonts w:cs="Arial"/>
                <w:b/>
                <w:bCs/>
                <w:i/>
                <w:iCs/>
                <w:sz w:val="22"/>
                <w:szCs w:val="22"/>
                <w:u w:val="single"/>
              </w:rPr>
              <w:t>MSEs</w:t>
            </w:r>
            <w:r w:rsidR="00C62F3B">
              <w:rPr>
                <w:rFonts w:cs="Arial"/>
                <w:b/>
                <w:bCs/>
                <w:i/>
                <w:iCs/>
                <w:sz w:val="22"/>
                <w:szCs w:val="22"/>
                <w:u w:val="single"/>
              </w:rPr>
              <w:t xml:space="preserve"> ^</w:t>
            </w:r>
          </w:p>
          <w:p w14:paraId="29D6B04F" w14:textId="77777777" w:rsidR="00CF46F0" w:rsidRPr="00051017" w:rsidRDefault="00CF46F0" w:rsidP="006E62CC">
            <w:pPr>
              <w:tabs>
                <w:tab w:val="left" w:pos="3762"/>
              </w:tabs>
              <w:ind w:left="344" w:right="234"/>
              <w:jc w:val="both"/>
              <w:rPr>
                <w:rFonts w:cs="Arial"/>
                <w:sz w:val="22"/>
                <w:szCs w:val="22"/>
              </w:rPr>
            </w:pPr>
            <w:r w:rsidRPr="00051017">
              <w:rPr>
                <w:rFonts w:cs="Arial"/>
                <w:sz w:val="22"/>
                <w:szCs w:val="22"/>
              </w:rPr>
              <w:t xml:space="preserve"> </w:t>
            </w:r>
          </w:p>
          <w:p w14:paraId="23FAA1B4" w14:textId="08DD2DD0" w:rsidR="001A4AD6" w:rsidRPr="001A4AD6" w:rsidRDefault="001A4AD6" w:rsidP="002560A6">
            <w:pPr>
              <w:tabs>
                <w:tab w:val="left" w:pos="3762"/>
              </w:tabs>
              <w:ind w:left="344" w:right="234"/>
              <w:jc w:val="both"/>
              <w:rPr>
                <w:rFonts w:cs="Arial"/>
                <w:sz w:val="22"/>
                <w:szCs w:val="22"/>
                <w:u w:val="single"/>
              </w:rPr>
            </w:pPr>
            <w:r w:rsidRPr="001A4AD6">
              <w:rPr>
                <w:rFonts w:cs="Arial"/>
                <w:sz w:val="22"/>
                <w:szCs w:val="22"/>
                <w:u w:val="single"/>
              </w:rPr>
              <w:t>Financial Experience:</w:t>
            </w:r>
          </w:p>
          <w:p w14:paraId="4F6CCFA4" w14:textId="77777777" w:rsidR="001A4AD6" w:rsidRDefault="001A4AD6" w:rsidP="002560A6">
            <w:pPr>
              <w:tabs>
                <w:tab w:val="left" w:pos="3762"/>
              </w:tabs>
              <w:ind w:left="344" w:right="234"/>
              <w:jc w:val="both"/>
              <w:rPr>
                <w:rFonts w:cs="Arial"/>
                <w:sz w:val="22"/>
                <w:szCs w:val="22"/>
              </w:rPr>
            </w:pPr>
          </w:p>
          <w:p w14:paraId="5173E4EB" w14:textId="20FC337D" w:rsidR="002560A6" w:rsidRPr="00622F1B" w:rsidRDefault="002560A6" w:rsidP="002560A6">
            <w:pPr>
              <w:tabs>
                <w:tab w:val="left" w:pos="3762"/>
              </w:tabs>
              <w:ind w:left="344" w:right="234"/>
              <w:jc w:val="both"/>
              <w:rPr>
                <w:rFonts w:cs="Arial"/>
                <w:sz w:val="22"/>
                <w:szCs w:val="22"/>
              </w:rPr>
            </w:pPr>
            <w:r w:rsidRPr="007357EB">
              <w:rPr>
                <w:rFonts w:cs="Arial"/>
                <w:sz w:val="22"/>
                <w:szCs w:val="22"/>
              </w:rPr>
              <w:t>START-UPs^^, shall also be considered qualified if they meet 80% (Eighty percent) of the requirements specified at para 1.2 above</w:t>
            </w:r>
            <w:r w:rsidR="003D444F" w:rsidRPr="007357EB">
              <w:rPr>
                <w:rFonts w:cs="Arial"/>
                <w:sz w:val="22"/>
                <w:szCs w:val="22"/>
              </w:rPr>
              <w:t xml:space="preserve"> in Financial Position.</w:t>
            </w:r>
          </w:p>
          <w:p w14:paraId="34CE0A41" w14:textId="77777777" w:rsidR="002560A6" w:rsidRPr="002560A6" w:rsidRDefault="002560A6" w:rsidP="002560A6">
            <w:pPr>
              <w:tabs>
                <w:tab w:val="left" w:pos="3762"/>
              </w:tabs>
              <w:ind w:left="344" w:right="234"/>
              <w:jc w:val="both"/>
              <w:rPr>
                <w:rFonts w:cs="Arial"/>
                <w:sz w:val="22"/>
                <w:szCs w:val="22"/>
              </w:rPr>
            </w:pPr>
          </w:p>
          <w:p w14:paraId="5AFAA744" w14:textId="79884DFE" w:rsidR="00962C6F" w:rsidRDefault="00962C6F" w:rsidP="002560A6">
            <w:pPr>
              <w:tabs>
                <w:tab w:val="left" w:pos="3762"/>
              </w:tabs>
              <w:ind w:left="344" w:right="234"/>
              <w:jc w:val="both"/>
              <w:rPr>
                <w:rFonts w:cs="Arial"/>
                <w:sz w:val="22"/>
                <w:szCs w:val="22"/>
              </w:rPr>
            </w:pPr>
            <w:r>
              <w:rPr>
                <w:rFonts w:cs="Arial"/>
                <w:sz w:val="22"/>
                <w:szCs w:val="22"/>
              </w:rPr>
              <w:t>MSEs^</w:t>
            </w:r>
            <w:r w:rsidR="003C2CDD">
              <w:rPr>
                <w:rFonts w:cs="Arial"/>
                <w:sz w:val="22"/>
                <w:szCs w:val="22"/>
              </w:rPr>
              <w:t>:</w:t>
            </w:r>
            <w:r>
              <w:rPr>
                <w:rFonts w:cs="Arial"/>
                <w:sz w:val="22"/>
                <w:szCs w:val="22"/>
              </w:rPr>
              <w:t xml:space="preserve"> </w:t>
            </w:r>
            <w:r w:rsidR="000510B1">
              <w:rPr>
                <w:rFonts w:cs="Arial"/>
                <w:sz w:val="22"/>
                <w:szCs w:val="22"/>
              </w:rPr>
              <w:t xml:space="preserve">All MSE bidders </w:t>
            </w:r>
            <w:r w:rsidR="006F0D99">
              <w:rPr>
                <w:rFonts w:cs="Arial"/>
                <w:sz w:val="22"/>
                <w:szCs w:val="22"/>
              </w:rPr>
              <w:t xml:space="preserve">are exempted from meeting the MAAT requirement </w:t>
            </w:r>
            <w:r w:rsidR="00357E53" w:rsidRPr="007357EB">
              <w:rPr>
                <w:rFonts w:cs="Arial"/>
                <w:sz w:val="22"/>
                <w:szCs w:val="22"/>
              </w:rPr>
              <w:t>specified at para 1.2 above in Financial Position</w:t>
            </w:r>
            <w:r>
              <w:rPr>
                <w:rFonts w:cs="Arial"/>
                <w:sz w:val="22"/>
                <w:szCs w:val="22"/>
              </w:rPr>
              <w:t>.</w:t>
            </w:r>
          </w:p>
          <w:p w14:paraId="6A933041" w14:textId="77777777" w:rsidR="00962C6F" w:rsidRDefault="00962C6F" w:rsidP="002560A6">
            <w:pPr>
              <w:tabs>
                <w:tab w:val="left" w:pos="3762"/>
              </w:tabs>
              <w:ind w:left="344" w:right="234"/>
              <w:jc w:val="both"/>
              <w:rPr>
                <w:rFonts w:cs="Arial"/>
                <w:sz w:val="22"/>
                <w:szCs w:val="22"/>
              </w:rPr>
            </w:pPr>
          </w:p>
          <w:p w14:paraId="383A9075" w14:textId="4249B62D" w:rsidR="001915E1" w:rsidRDefault="002560A6" w:rsidP="002560A6">
            <w:pPr>
              <w:tabs>
                <w:tab w:val="left" w:pos="3762"/>
              </w:tabs>
              <w:ind w:left="344" w:right="234"/>
              <w:jc w:val="both"/>
              <w:rPr>
                <w:rFonts w:cs="Arial"/>
                <w:sz w:val="22"/>
                <w:szCs w:val="22"/>
              </w:rPr>
            </w:pPr>
            <w:r w:rsidRPr="002560A6">
              <w:rPr>
                <w:rFonts w:cs="Arial"/>
                <w:sz w:val="22"/>
                <w:szCs w:val="22"/>
              </w:rPr>
              <w:t>^^</w:t>
            </w:r>
            <w:proofErr w:type="spellStart"/>
            <w:r w:rsidRPr="002560A6">
              <w:rPr>
                <w:rFonts w:cs="Arial"/>
                <w:sz w:val="22"/>
                <w:szCs w:val="22"/>
              </w:rPr>
              <w:t>START-Ups</w:t>
            </w:r>
            <w:proofErr w:type="spellEnd"/>
            <w:r w:rsidRPr="002560A6">
              <w:rPr>
                <w:rFonts w:cs="Arial"/>
                <w:sz w:val="22"/>
                <w:szCs w:val="22"/>
              </w:rPr>
              <w:t xml:space="preserve"> as defined by DPIIT, applicable as on the originally scheduled date of bid </w:t>
            </w:r>
            <w:r w:rsidR="00A96907">
              <w:rPr>
                <w:rFonts w:cs="Arial"/>
                <w:sz w:val="22"/>
                <w:szCs w:val="22"/>
              </w:rPr>
              <w:t>opening.</w:t>
            </w:r>
            <w:r w:rsidRPr="002560A6">
              <w:rPr>
                <w:rFonts w:cs="Arial"/>
                <w:sz w:val="22"/>
                <w:szCs w:val="22"/>
              </w:rPr>
              <w:t xml:space="preserve">  </w:t>
            </w:r>
          </w:p>
          <w:p w14:paraId="2FF903DB" w14:textId="77777777" w:rsidR="00097464" w:rsidRDefault="00097464" w:rsidP="002560A6">
            <w:pPr>
              <w:tabs>
                <w:tab w:val="left" w:pos="3762"/>
              </w:tabs>
              <w:ind w:left="344" w:right="234"/>
              <w:jc w:val="both"/>
              <w:rPr>
                <w:rFonts w:cs="Arial"/>
                <w:sz w:val="22"/>
                <w:szCs w:val="22"/>
              </w:rPr>
            </w:pPr>
          </w:p>
          <w:p w14:paraId="2C0D9D58" w14:textId="6EBE134E" w:rsidR="00097464" w:rsidRDefault="00097464" w:rsidP="002560A6">
            <w:pPr>
              <w:tabs>
                <w:tab w:val="left" w:pos="3762"/>
              </w:tabs>
              <w:ind w:left="344" w:right="234"/>
              <w:jc w:val="both"/>
              <w:rPr>
                <w:rFonts w:cs="Arial"/>
                <w:sz w:val="22"/>
                <w:szCs w:val="22"/>
              </w:rPr>
            </w:pPr>
            <w:r w:rsidRPr="002560A6">
              <w:rPr>
                <w:rFonts w:cs="Arial"/>
                <w:sz w:val="22"/>
                <w:szCs w:val="22"/>
              </w:rPr>
              <w:t xml:space="preserve">^MSEs as defined in </w:t>
            </w:r>
            <w:r w:rsidR="00813DB2">
              <w:rPr>
                <w:rFonts w:cs="Arial"/>
                <w:sz w:val="22"/>
                <w:szCs w:val="22"/>
              </w:rPr>
              <w:t xml:space="preserve">the </w:t>
            </w:r>
            <w:r w:rsidRPr="002560A6">
              <w:rPr>
                <w:rFonts w:cs="Arial"/>
                <w:sz w:val="22"/>
                <w:szCs w:val="22"/>
              </w:rPr>
              <w:t>bidding documents.</w:t>
            </w:r>
          </w:p>
          <w:p w14:paraId="6D98A12B" w14:textId="77777777" w:rsidR="002560A6" w:rsidRPr="00051017" w:rsidRDefault="002560A6" w:rsidP="002560A6">
            <w:pPr>
              <w:tabs>
                <w:tab w:val="left" w:pos="3762"/>
              </w:tabs>
              <w:ind w:left="344" w:right="234"/>
              <w:jc w:val="both"/>
              <w:rPr>
                <w:rFonts w:cs="Arial"/>
                <w:b/>
                <w:bCs/>
                <w:sz w:val="22"/>
                <w:szCs w:val="22"/>
              </w:rPr>
            </w:pPr>
          </w:p>
        </w:tc>
      </w:tr>
      <w:tr w:rsidR="00E27F7B" w:rsidRPr="00051017" w14:paraId="70E5ADC6" w14:textId="77777777" w:rsidTr="5226B1A6">
        <w:trPr>
          <w:trHeight w:val="69"/>
        </w:trPr>
        <w:tc>
          <w:tcPr>
            <w:tcW w:w="9630" w:type="dxa"/>
          </w:tcPr>
          <w:p w14:paraId="5D69CC91" w14:textId="690F05F0" w:rsidR="0084147B" w:rsidRDefault="0084147B" w:rsidP="00496E42">
            <w:pPr>
              <w:ind w:left="360"/>
              <w:jc w:val="both"/>
              <w:rPr>
                <w:rFonts w:cs="Arial"/>
                <w:sz w:val="22"/>
                <w:szCs w:val="22"/>
              </w:rPr>
            </w:pPr>
            <w:r w:rsidRPr="00051017">
              <w:rPr>
                <w:rFonts w:cs="Arial"/>
                <w:sz w:val="22"/>
                <w:szCs w:val="22"/>
              </w:rPr>
              <w:t>Note</w:t>
            </w:r>
            <w:r w:rsidR="00540113">
              <w:rPr>
                <w:rFonts w:cs="Arial"/>
                <w:sz w:val="22"/>
                <w:szCs w:val="22"/>
              </w:rPr>
              <w:t xml:space="preserve"> (*)</w:t>
            </w:r>
            <w:r w:rsidRPr="00051017">
              <w:rPr>
                <w:rFonts w:cs="Arial"/>
                <w:sz w:val="22"/>
                <w:szCs w:val="22"/>
              </w:rPr>
              <w:t>:</w:t>
            </w:r>
            <w:r w:rsidR="00195EB0" w:rsidRPr="00C85C37">
              <w:rPr>
                <w:rFonts w:cs="Arial"/>
                <w:sz w:val="22"/>
                <w:szCs w:val="22"/>
              </w:rPr>
              <w:t xml:space="preserve">In case </w:t>
            </w:r>
            <w:r w:rsidR="00195EB0">
              <w:rPr>
                <w:rFonts w:cs="Arial"/>
                <w:sz w:val="22"/>
                <w:szCs w:val="22"/>
              </w:rPr>
              <w:t xml:space="preserve">of works executed </w:t>
            </w:r>
            <w:r w:rsidR="00195EB0" w:rsidRPr="00C85C37">
              <w:rPr>
                <w:rFonts w:cs="Arial"/>
                <w:sz w:val="22"/>
                <w:szCs w:val="22"/>
              </w:rPr>
              <w:t>under a contract that had been awarded on a Joint Venture</w:t>
            </w:r>
            <w:r w:rsidR="00195EB0">
              <w:rPr>
                <w:rFonts w:cs="Arial"/>
                <w:sz w:val="22"/>
                <w:szCs w:val="22"/>
              </w:rPr>
              <w:t xml:space="preserve">, </w:t>
            </w:r>
            <w:r w:rsidR="00195EB0" w:rsidRPr="00C85C37">
              <w:rPr>
                <w:rFonts w:cs="Arial"/>
                <w:sz w:val="22"/>
                <w:szCs w:val="22"/>
              </w:rPr>
              <w:t xml:space="preserve">the experience of </w:t>
            </w:r>
            <w:r w:rsidR="00195EB0">
              <w:rPr>
                <w:rFonts w:cs="Arial"/>
                <w:sz w:val="22"/>
                <w:szCs w:val="22"/>
              </w:rPr>
              <w:t xml:space="preserve">individual joint venture partner shall be considered limited to </w:t>
            </w:r>
            <w:r w:rsidR="00195EB0" w:rsidRPr="00C85C37">
              <w:rPr>
                <w:rFonts w:cs="Arial"/>
                <w:sz w:val="22"/>
                <w:szCs w:val="22"/>
              </w:rPr>
              <w:t xml:space="preserve">the scope </w:t>
            </w:r>
            <w:r w:rsidR="00195EB0">
              <w:rPr>
                <w:rFonts w:cs="Arial"/>
                <w:sz w:val="22"/>
                <w:szCs w:val="22"/>
              </w:rPr>
              <w:t>of that partner un</w:t>
            </w:r>
            <w:r w:rsidR="00195EB0" w:rsidRPr="00C85C37">
              <w:rPr>
                <w:rFonts w:cs="Arial"/>
                <w:sz w:val="22"/>
                <w:szCs w:val="22"/>
              </w:rPr>
              <w:t>der the said contract.</w:t>
            </w:r>
          </w:p>
          <w:p w14:paraId="151354D4" w14:textId="77777777" w:rsidR="0084147B" w:rsidRPr="00240D0E" w:rsidRDefault="0084147B" w:rsidP="00496E42">
            <w:pPr>
              <w:ind w:left="360"/>
              <w:jc w:val="both"/>
              <w:rPr>
                <w:rFonts w:ascii="Book Antiqua" w:hAnsi="Book Antiqua"/>
                <w:bCs/>
                <w:lang w:eastAsia="ar-SA"/>
              </w:rPr>
            </w:pPr>
          </w:p>
          <w:p w14:paraId="2D08BCFF" w14:textId="77777777" w:rsidR="002312E7" w:rsidRDefault="0001291D" w:rsidP="0001291D">
            <w:pPr>
              <w:pStyle w:val="BodyText3"/>
              <w:ind w:left="434" w:hanging="434"/>
              <w:rPr>
                <w:rFonts w:ascii="Arial" w:hAnsi="Arial" w:cs="Arial"/>
                <w:sz w:val="22"/>
                <w:szCs w:val="22"/>
              </w:rPr>
            </w:pPr>
            <w:r w:rsidRPr="00F6274D">
              <w:rPr>
                <w:rFonts w:ascii="Arial" w:hAnsi="Arial" w:cs="Arial"/>
                <w:b/>
                <w:bCs w:val="0"/>
                <w:sz w:val="22"/>
                <w:szCs w:val="22"/>
              </w:rPr>
              <w:t>2.0</w:t>
            </w:r>
            <w:r>
              <w:rPr>
                <w:rFonts w:ascii="Arial" w:hAnsi="Arial" w:cs="Arial"/>
                <w:sz w:val="22"/>
                <w:szCs w:val="22"/>
              </w:rPr>
              <w:t xml:space="preserve"> </w:t>
            </w:r>
            <w:r w:rsidR="002312E7">
              <w:rPr>
                <w:rFonts w:ascii="Arial" w:hAnsi="Arial" w:cs="Arial"/>
                <w:sz w:val="22"/>
                <w:szCs w:val="22"/>
              </w:rPr>
              <w:t>Following documents shall be submitted by the bidder:</w:t>
            </w:r>
          </w:p>
          <w:p w14:paraId="21664082" w14:textId="43EB1369" w:rsidR="002312E7" w:rsidRDefault="002312E7" w:rsidP="002312E7">
            <w:pPr>
              <w:pStyle w:val="BodyText3"/>
              <w:rPr>
                <w:rFonts w:ascii="Arial" w:hAnsi="Arial" w:cs="Arial"/>
                <w:sz w:val="22"/>
                <w:szCs w:val="22"/>
              </w:rPr>
            </w:pPr>
            <w:r>
              <w:rPr>
                <w:rFonts w:ascii="Arial" w:hAnsi="Arial" w:cs="Arial"/>
                <w:sz w:val="22"/>
                <w:szCs w:val="22"/>
              </w:rPr>
              <w:t xml:space="preserve">      </w:t>
            </w:r>
          </w:p>
          <w:p w14:paraId="4065800E" w14:textId="24A81D63" w:rsidR="002312E7" w:rsidRDefault="00543F18" w:rsidP="002312E7">
            <w:pPr>
              <w:pStyle w:val="BodyText3"/>
              <w:numPr>
                <w:ilvl w:val="0"/>
                <w:numId w:val="9"/>
              </w:numPr>
              <w:rPr>
                <w:rFonts w:ascii="Arial" w:hAnsi="Arial" w:cs="Arial"/>
                <w:sz w:val="22"/>
                <w:szCs w:val="22"/>
              </w:rPr>
            </w:pPr>
            <w:r>
              <w:rPr>
                <w:rFonts w:ascii="Arial" w:hAnsi="Arial" w:cs="Arial"/>
                <w:sz w:val="22"/>
                <w:szCs w:val="22"/>
              </w:rPr>
              <w:t>Copy of PAN card</w:t>
            </w:r>
            <w:r w:rsidR="00F6274D">
              <w:rPr>
                <w:rFonts w:ascii="Arial" w:hAnsi="Arial" w:cs="Arial"/>
                <w:sz w:val="22"/>
                <w:szCs w:val="22"/>
              </w:rPr>
              <w:t>.</w:t>
            </w:r>
          </w:p>
          <w:p w14:paraId="574BEF05" w14:textId="2A0AEDEA" w:rsidR="00543F18" w:rsidRDefault="00543F18" w:rsidP="002312E7">
            <w:pPr>
              <w:pStyle w:val="BodyText3"/>
              <w:numPr>
                <w:ilvl w:val="0"/>
                <w:numId w:val="9"/>
              </w:numPr>
              <w:rPr>
                <w:rFonts w:ascii="Arial" w:hAnsi="Arial" w:cs="Arial"/>
                <w:sz w:val="22"/>
                <w:szCs w:val="22"/>
              </w:rPr>
            </w:pPr>
            <w:r>
              <w:rPr>
                <w:rFonts w:ascii="Arial" w:hAnsi="Arial" w:cs="Arial"/>
                <w:sz w:val="22"/>
                <w:szCs w:val="22"/>
              </w:rPr>
              <w:t xml:space="preserve">Copy of Partnership Deed/ Affidavit for Proprietorship/ Company </w:t>
            </w:r>
            <w:proofErr w:type="spellStart"/>
            <w:r>
              <w:rPr>
                <w:rFonts w:ascii="Arial" w:hAnsi="Arial" w:cs="Arial"/>
                <w:sz w:val="22"/>
                <w:szCs w:val="22"/>
              </w:rPr>
              <w:t>MoA</w:t>
            </w:r>
            <w:proofErr w:type="spellEnd"/>
            <w:r w:rsidR="004005DB">
              <w:rPr>
                <w:rFonts w:ascii="Arial" w:hAnsi="Arial" w:cs="Arial"/>
                <w:sz w:val="22"/>
                <w:szCs w:val="22"/>
              </w:rPr>
              <w:t xml:space="preserve"> &amp; </w:t>
            </w:r>
            <w:proofErr w:type="spellStart"/>
            <w:r w:rsidR="004005DB">
              <w:rPr>
                <w:rFonts w:ascii="Arial" w:hAnsi="Arial" w:cs="Arial"/>
                <w:sz w:val="22"/>
                <w:szCs w:val="22"/>
              </w:rPr>
              <w:t>AoA</w:t>
            </w:r>
            <w:proofErr w:type="spellEnd"/>
            <w:r w:rsidR="004005DB">
              <w:rPr>
                <w:rFonts w:ascii="Arial" w:hAnsi="Arial" w:cs="Arial"/>
                <w:sz w:val="22"/>
                <w:szCs w:val="22"/>
              </w:rPr>
              <w:t xml:space="preserve"> or Certificate of Incorporation, as applicable.</w:t>
            </w:r>
          </w:p>
          <w:p w14:paraId="7BE4AFC6" w14:textId="5B9E8F07" w:rsidR="004005DB" w:rsidRDefault="004005DB" w:rsidP="002312E7">
            <w:pPr>
              <w:pStyle w:val="BodyText3"/>
              <w:numPr>
                <w:ilvl w:val="0"/>
                <w:numId w:val="9"/>
              </w:numPr>
              <w:rPr>
                <w:rFonts w:ascii="Arial" w:hAnsi="Arial" w:cs="Arial"/>
                <w:sz w:val="22"/>
                <w:szCs w:val="22"/>
              </w:rPr>
            </w:pPr>
            <w:r>
              <w:rPr>
                <w:rFonts w:ascii="Arial" w:hAnsi="Arial" w:cs="Arial"/>
                <w:sz w:val="22"/>
                <w:szCs w:val="22"/>
              </w:rPr>
              <w:t xml:space="preserve">The bidder shall furnish documentary evidence in support of the qualifying </w:t>
            </w:r>
            <w:r w:rsidR="00D32E0F">
              <w:rPr>
                <w:rFonts w:ascii="Arial" w:hAnsi="Arial" w:cs="Arial"/>
                <w:sz w:val="22"/>
                <w:szCs w:val="22"/>
              </w:rPr>
              <w:t>requirement stipulated as above.</w:t>
            </w:r>
          </w:p>
          <w:p w14:paraId="1298D73A" w14:textId="07CD35C4" w:rsidR="0001291D" w:rsidRPr="0001291D" w:rsidRDefault="00D32E0F" w:rsidP="00D32E0F">
            <w:pPr>
              <w:pStyle w:val="BodyText3"/>
              <w:numPr>
                <w:ilvl w:val="0"/>
                <w:numId w:val="9"/>
              </w:numPr>
              <w:rPr>
                <w:rFonts w:ascii="Arial" w:hAnsi="Arial" w:cs="Arial"/>
                <w:sz w:val="22"/>
                <w:szCs w:val="22"/>
              </w:rPr>
            </w:pPr>
            <w:r>
              <w:rPr>
                <w:rFonts w:ascii="Arial" w:hAnsi="Arial" w:cs="Arial"/>
                <w:sz w:val="22"/>
                <w:szCs w:val="22"/>
              </w:rPr>
              <w:t>Audited Financial reports with UDIN.</w:t>
            </w:r>
          </w:p>
        </w:tc>
      </w:tr>
      <w:tr w:rsidR="00496E42" w:rsidRPr="00051017" w14:paraId="3435AB41" w14:textId="77777777" w:rsidTr="5226B1A6">
        <w:trPr>
          <w:trHeight w:val="69"/>
        </w:trPr>
        <w:tc>
          <w:tcPr>
            <w:tcW w:w="9630" w:type="dxa"/>
          </w:tcPr>
          <w:p w14:paraId="62FA37A5" w14:textId="77777777" w:rsidR="00496E42" w:rsidRDefault="00496E42" w:rsidP="001E25CB">
            <w:pPr>
              <w:jc w:val="both"/>
              <w:rPr>
                <w:rFonts w:ascii="Times New Roman" w:hAnsi="Times New Roman"/>
                <w:i/>
                <w:iCs/>
                <w:sz w:val="22"/>
                <w:szCs w:val="22"/>
                <w:highlight w:val="yellow"/>
              </w:rPr>
            </w:pPr>
          </w:p>
        </w:tc>
      </w:tr>
    </w:tbl>
    <w:p w14:paraId="5997CC1D" w14:textId="77777777" w:rsidR="007E5850" w:rsidRPr="00051017" w:rsidRDefault="007E5850" w:rsidP="00E509C8">
      <w:pPr>
        <w:jc w:val="center"/>
        <w:rPr>
          <w:rFonts w:cs="Arial"/>
          <w:b/>
          <w:bCs/>
          <w:sz w:val="22"/>
          <w:szCs w:val="22"/>
        </w:rPr>
      </w:pPr>
    </w:p>
    <w:p w14:paraId="5F48BD5A" w14:textId="77777777" w:rsidR="00E509C8" w:rsidRPr="00547F83" w:rsidRDefault="00E509C8" w:rsidP="00017671">
      <w:pPr>
        <w:jc w:val="center"/>
        <w:rPr>
          <w:rFonts w:cs="Arial"/>
          <w:sz w:val="22"/>
          <w:szCs w:val="22"/>
        </w:rPr>
      </w:pPr>
      <w:r w:rsidRPr="00051017">
        <w:rPr>
          <w:rFonts w:cs="Arial"/>
          <w:b/>
          <w:bCs/>
          <w:sz w:val="22"/>
          <w:szCs w:val="22"/>
        </w:rPr>
        <w:t>*** End of Annexure-A (BDS) ***</w:t>
      </w:r>
    </w:p>
    <w:sectPr w:rsidR="00E509C8" w:rsidRPr="00547F83" w:rsidSect="00847A30">
      <w:headerReference w:type="default" r:id="rId11"/>
      <w:footerReference w:type="default" r:id="rId12"/>
      <w:pgSz w:w="11909" w:h="16834" w:code="9"/>
      <w:pgMar w:top="1267" w:right="864" w:bottom="810" w:left="1008" w:header="720" w:footer="3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4CEB2" w14:textId="77777777" w:rsidR="001B74BA" w:rsidRDefault="001B74BA">
      <w:r>
        <w:separator/>
      </w:r>
    </w:p>
  </w:endnote>
  <w:endnote w:type="continuationSeparator" w:id="0">
    <w:p w14:paraId="241FFE40" w14:textId="77777777" w:rsidR="001B74BA" w:rsidRDefault="001B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9D40F" w14:textId="77777777" w:rsidR="00D55679" w:rsidRPr="00FD46DA" w:rsidRDefault="00D55679" w:rsidP="00D55679">
    <w:pPr>
      <w:pStyle w:val="Footer"/>
      <w:tabs>
        <w:tab w:val="clear" w:pos="4320"/>
        <w:tab w:val="clear" w:pos="8640"/>
      </w:tabs>
      <w:ind w:right="227"/>
      <w:jc w:val="right"/>
      <w:rPr>
        <w:rFonts w:ascii="Book Antiqua" w:hAnsi="Book Antiqua"/>
        <w:b/>
        <w:bCs/>
      </w:rPr>
    </w:pPr>
    <w:r w:rsidRPr="00FD46DA">
      <w:rPr>
        <w:rFonts w:ascii="Book Antiqua" w:hAnsi="Book Antiqua"/>
        <w:b/>
        <w:bCs/>
      </w:rPr>
      <w:t xml:space="preserve">Page </w:t>
    </w:r>
    <w:r w:rsidRPr="00FD46DA">
      <w:rPr>
        <w:rFonts w:ascii="Book Antiqua" w:hAnsi="Book Antiqua"/>
        <w:b/>
        <w:bCs/>
      </w:rPr>
      <w:fldChar w:fldCharType="begin"/>
    </w:r>
    <w:r w:rsidRPr="00FD46DA">
      <w:rPr>
        <w:rFonts w:ascii="Book Antiqua" w:hAnsi="Book Antiqua"/>
        <w:b/>
        <w:bCs/>
      </w:rPr>
      <w:instrText xml:space="preserve"> PAGE </w:instrText>
    </w:r>
    <w:r w:rsidRPr="00FD46DA">
      <w:rPr>
        <w:rFonts w:ascii="Book Antiqua" w:hAnsi="Book Antiqua"/>
        <w:b/>
        <w:bCs/>
      </w:rPr>
      <w:fldChar w:fldCharType="separate"/>
    </w:r>
    <w:r w:rsidR="0067295D">
      <w:rPr>
        <w:rFonts w:ascii="Book Antiqua" w:hAnsi="Book Antiqua"/>
        <w:b/>
        <w:bCs/>
        <w:noProof/>
      </w:rPr>
      <w:t>3</w:t>
    </w:r>
    <w:r w:rsidRPr="00FD46DA">
      <w:rPr>
        <w:rFonts w:ascii="Book Antiqua" w:hAnsi="Book Antiqua"/>
        <w:b/>
        <w:bCs/>
      </w:rPr>
      <w:fldChar w:fldCharType="end"/>
    </w:r>
    <w:r w:rsidRPr="00FD46DA">
      <w:rPr>
        <w:rFonts w:ascii="Book Antiqua" w:hAnsi="Book Antiqua"/>
        <w:b/>
        <w:bCs/>
      </w:rPr>
      <w:t xml:space="preserve"> </w:t>
    </w:r>
  </w:p>
  <w:p w14:paraId="493B76A6" w14:textId="77777777" w:rsidR="00F26447" w:rsidRPr="00FD46DA" w:rsidRDefault="00F26447" w:rsidP="00843B73">
    <w:pPr>
      <w:pStyle w:val="Footer"/>
      <w:tabs>
        <w:tab w:val="clear" w:pos="4320"/>
        <w:tab w:val="clear" w:pos="8640"/>
      </w:tabs>
      <w:ind w:right="227"/>
      <w:rPr>
        <w:rFonts w:ascii="Book Antiqua" w:hAnsi="Book Antiqua"/>
        <w:b/>
        <w:bCs/>
      </w:rPr>
    </w:pPr>
    <w:r w:rsidRPr="00FD46DA">
      <w:rPr>
        <w:rFonts w:ascii="Book Antiqua" w:hAnsi="Book Antiqua"/>
      </w:rPr>
      <w:tab/>
    </w:r>
    <w:r w:rsidRPr="00FD46DA">
      <w:rPr>
        <w:rFonts w:ascii="Book Antiqua" w:hAnsi="Book Antiqua"/>
      </w:rPr>
      <w:tab/>
    </w:r>
    <w:r w:rsidRPr="00FD46DA">
      <w:rPr>
        <w:rFonts w:ascii="Book Antiqua" w:hAnsi="Book Antiqua"/>
        <w:b/>
        <w:bCs/>
      </w:rPr>
      <w:t xml:space="preserve">  </w:t>
    </w:r>
    <w:r>
      <w:rPr>
        <w:rFonts w:ascii="Book Antiqua" w:hAnsi="Book Antiqua"/>
        <w:b/>
        <w:bCs/>
      </w:rPr>
      <w:t xml:space="preserve">                                                                                        </w:t>
    </w:r>
  </w:p>
  <w:p w14:paraId="61CDCEAD" w14:textId="77777777" w:rsidR="00F26447" w:rsidRPr="00FD46DA" w:rsidRDefault="00F26447" w:rsidP="00FD46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0961F" w14:textId="77777777" w:rsidR="001B74BA" w:rsidRDefault="001B74BA">
      <w:r>
        <w:separator/>
      </w:r>
    </w:p>
  </w:footnote>
  <w:footnote w:type="continuationSeparator" w:id="0">
    <w:p w14:paraId="1C5694BD" w14:textId="77777777" w:rsidR="001B74BA" w:rsidRDefault="001B7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2F76" w14:textId="77777777" w:rsidR="00F26447" w:rsidRPr="00FD46DA" w:rsidRDefault="00F26447" w:rsidP="002E1BB3">
    <w:pPr>
      <w:pStyle w:val="Footer"/>
      <w:tabs>
        <w:tab w:val="clear" w:pos="4320"/>
        <w:tab w:val="clear" w:pos="8640"/>
      </w:tabs>
      <w:ind w:right="227"/>
      <w:jc w:val="right"/>
      <w:rPr>
        <w:rFonts w:ascii="Book Antiqua" w:hAnsi="Book Antiqua"/>
        <w:b/>
        <w:bCs/>
      </w:rPr>
    </w:pPr>
    <w:r>
      <w:tab/>
    </w:r>
    <w:r w:rsidRPr="00FD46DA">
      <w:rPr>
        <w:rFonts w:ascii="Book Antiqua" w:hAnsi="Book Antiqua"/>
        <w:b/>
        <w:bCs/>
      </w:rPr>
      <w:t>Annexure – 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63953"/>
    <w:multiLevelType w:val="hybridMultilevel"/>
    <w:tmpl w:val="DB9A3E08"/>
    <w:lvl w:ilvl="0" w:tplc="AE6AAFE0">
      <w:start w:val="1"/>
      <w:numFmt w:val="lowerRoman"/>
      <w:lvlText w:val="(%1)"/>
      <w:lvlJc w:val="left"/>
      <w:pPr>
        <w:ind w:left="1425" w:hanging="720"/>
      </w:pPr>
      <w:rPr>
        <w:rFonts w:hint="default"/>
      </w:rPr>
    </w:lvl>
    <w:lvl w:ilvl="1" w:tplc="40090019" w:tentative="1">
      <w:start w:val="1"/>
      <w:numFmt w:val="lowerLetter"/>
      <w:lvlText w:val="%2."/>
      <w:lvlJc w:val="left"/>
      <w:pPr>
        <w:ind w:left="1785" w:hanging="360"/>
      </w:pPr>
    </w:lvl>
    <w:lvl w:ilvl="2" w:tplc="4009001B" w:tentative="1">
      <w:start w:val="1"/>
      <w:numFmt w:val="lowerRoman"/>
      <w:lvlText w:val="%3."/>
      <w:lvlJc w:val="right"/>
      <w:pPr>
        <w:ind w:left="2505" w:hanging="180"/>
      </w:pPr>
    </w:lvl>
    <w:lvl w:ilvl="3" w:tplc="4009000F" w:tentative="1">
      <w:start w:val="1"/>
      <w:numFmt w:val="decimal"/>
      <w:lvlText w:val="%4."/>
      <w:lvlJc w:val="left"/>
      <w:pPr>
        <w:ind w:left="3225" w:hanging="360"/>
      </w:pPr>
    </w:lvl>
    <w:lvl w:ilvl="4" w:tplc="40090019" w:tentative="1">
      <w:start w:val="1"/>
      <w:numFmt w:val="lowerLetter"/>
      <w:lvlText w:val="%5."/>
      <w:lvlJc w:val="left"/>
      <w:pPr>
        <w:ind w:left="3945" w:hanging="360"/>
      </w:pPr>
    </w:lvl>
    <w:lvl w:ilvl="5" w:tplc="4009001B" w:tentative="1">
      <w:start w:val="1"/>
      <w:numFmt w:val="lowerRoman"/>
      <w:lvlText w:val="%6."/>
      <w:lvlJc w:val="right"/>
      <w:pPr>
        <w:ind w:left="4665" w:hanging="180"/>
      </w:pPr>
    </w:lvl>
    <w:lvl w:ilvl="6" w:tplc="4009000F" w:tentative="1">
      <w:start w:val="1"/>
      <w:numFmt w:val="decimal"/>
      <w:lvlText w:val="%7."/>
      <w:lvlJc w:val="left"/>
      <w:pPr>
        <w:ind w:left="5385" w:hanging="360"/>
      </w:pPr>
    </w:lvl>
    <w:lvl w:ilvl="7" w:tplc="40090019" w:tentative="1">
      <w:start w:val="1"/>
      <w:numFmt w:val="lowerLetter"/>
      <w:lvlText w:val="%8."/>
      <w:lvlJc w:val="left"/>
      <w:pPr>
        <w:ind w:left="6105" w:hanging="360"/>
      </w:pPr>
    </w:lvl>
    <w:lvl w:ilvl="8" w:tplc="4009001B" w:tentative="1">
      <w:start w:val="1"/>
      <w:numFmt w:val="lowerRoman"/>
      <w:lvlText w:val="%9."/>
      <w:lvlJc w:val="right"/>
      <w:pPr>
        <w:ind w:left="6825" w:hanging="180"/>
      </w:pPr>
    </w:lvl>
  </w:abstractNum>
  <w:abstractNum w:abstractNumId="1" w15:restartNumberingAfterBreak="0">
    <w:nsid w:val="2B9C3D56"/>
    <w:multiLevelType w:val="hybridMultilevel"/>
    <w:tmpl w:val="1C846942"/>
    <w:lvl w:ilvl="0" w:tplc="3C4C8F2C">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2C591066"/>
    <w:multiLevelType w:val="multilevel"/>
    <w:tmpl w:val="7EAABBB8"/>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 w15:restartNumberingAfterBreak="0">
    <w:nsid w:val="32633465"/>
    <w:multiLevelType w:val="hybridMultilevel"/>
    <w:tmpl w:val="F1500894"/>
    <w:lvl w:ilvl="0" w:tplc="88EC399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29D75A8"/>
    <w:multiLevelType w:val="hybridMultilevel"/>
    <w:tmpl w:val="B768AF98"/>
    <w:lvl w:ilvl="0" w:tplc="0AC204EA">
      <w:start w:val="1"/>
      <w:numFmt w:val="low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7B5CA2"/>
    <w:multiLevelType w:val="hybridMultilevel"/>
    <w:tmpl w:val="DED42ED0"/>
    <w:lvl w:ilvl="0" w:tplc="3EEA260C">
      <w:start w:val="1"/>
      <w:numFmt w:val="lowerLetter"/>
      <w:lvlText w:val="%1)"/>
      <w:lvlJc w:val="left"/>
      <w:pPr>
        <w:ind w:left="720" w:hanging="360"/>
      </w:pPr>
      <w:rPr>
        <w:rFonts w:hint="default"/>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7446E4A"/>
    <w:multiLevelType w:val="hybridMultilevel"/>
    <w:tmpl w:val="FE92B49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7697C71"/>
    <w:multiLevelType w:val="multilevel"/>
    <w:tmpl w:val="B21A28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DD47A1B"/>
    <w:multiLevelType w:val="hybridMultilevel"/>
    <w:tmpl w:val="0BB6AF52"/>
    <w:lvl w:ilvl="0" w:tplc="04090017">
      <w:start w:val="2"/>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47732">
    <w:abstractNumId w:val="3"/>
  </w:num>
  <w:num w:numId="2" w16cid:durableId="760301555">
    <w:abstractNumId w:val="5"/>
  </w:num>
  <w:num w:numId="3" w16cid:durableId="19471994">
    <w:abstractNumId w:val="7"/>
  </w:num>
  <w:num w:numId="4" w16cid:durableId="1875386867">
    <w:abstractNumId w:val="4"/>
  </w:num>
  <w:num w:numId="5" w16cid:durableId="782648327">
    <w:abstractNumId w:val="8"/>
  </w:num>
  <w:num w:numId="6" w16cid:durableId="1941991532">
    <w:abstractNumId w:val="1"/>
  </w:num>
  <w:num w:numId="7" w16cid:durableId="895437917">
    <w:abstractNumId w:val="0"/>
  </w:num>
  <w:num w:numId="8" w16cid:durableId="219756213">
    <w:abstractNumId w:val="2"/>
  </w:num>
  <w:num w:numId="9" w16cid:durableId="9051140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3BCC"/>
    <w:rsid w:val="0000449E"/>
    <w:rsid w:val="000048BF"/>
    <w:rsid w:val="000109CC"/>
    <w:rsid w:val="0001162C"/>
    <w:rsid w:val="0001291D"/>
    <w:rsid w:val="00017671"/>
    <w:rsid w:val="00017B34"/>
    <w:rsid w:val="00020984"/>
    <w:rsid w:val="00022B49"/>
    <w:rsid w:val="00025A5F"/>
    <w:rsid w:val="0002696B"/>
    <w:rsid w:val="00026C6A"/>
    <w:rsid w:val="000306AF"/>
    <w:rsid w:val="00041429"/>
    <w:rsid w:val="000471B4"/>
    <w:rsid w:val="0004790D"/>
    <w:rsid w:val="000507B4"/>
    <w:rsid w:val="00051017"/>
    <w:rsid w:val="000510B1"/>
    <w:rsid w:val="00055F71"/>
    <w:rsid w:val="000562E0"/>
    <w:rsid w:val="0005773B"/>
    <w:rsid w:val="000617E3"/>
    <w:rsid w:val="00061AA0"/>
    <w:rsid w:val="0006274D"/>
    <w:rsid w:val="000645E9"/>
    <w:rsid w:val="000662BE"/>
    <w:rsid w:val="00071200"/>
    <w:rsid w:val="00072504"/>
    <w:rsid w:val="00072E87"/>
    <w:rsid w:val="00073F9C"/>
    <w:rsid w:val="00075951"/>
    <w:rsid w:val="000822A6"/>
    <w:rsid w:val="00084242"/>
    <w:rsid w:val="00084252"/>
    <w:rsid w:val="00084AE4"/>
    <w:rsid w:val="0008653C"/>
    <w:rsid w:val="00092119"/>
    <w:rsid w:val="00094123"/>
    <w:rsid w:val="000966C3"/>
    <w:rsid w:val="0009736A"/>
    <w:rsid w:val="00097464"/>
    <w:rsid w:val="000A11E0"/>
    <w:rsid w:val="000A500F"/>
    <w:rsid w:val="000A55E6"/>
    <w:rsid w:val="000A5725"/>
    <w:rsid w:val="000A5937"/>
    <w:rsid w:val="000A5F82"/>
    <w:rsid w:val="000A7726"/>
    <w:rsid w:val="000A7FB2"/>
    <w:rsid w:val="000B2E93"/>
    <w:rsid w:val="000B325A"/>
    <w:rsid w:val="000B3FCE"/>
    <w:rsid w:val="000C1C22"/>
    <w:rsid w:val="000C29A5"/>
    <w:rsid w:val="000C2FB6"/>
    <w:rsid w:val="000C7E2F"/>
    <w:rsid w:val="000D02C0"/>
    <w:rsid w:val="000D0F66"/>
    <w:rsid w:val="000D0FB9"/>
    <w:rsid w:val="000D168C"/>
    <w:rsid w:val="000D287B"/>
    <w:rsid w:val="000D2AAA"/>
    <w:rsid w:val="000D2B66"/>
    <w:rsid w:val="000D32DC"/>
    <w:rsid w:val="000D660A"/>
    <w:rsid w:val="000D671C"/>
    <w:rsid w:val="000D7B77"/>
    <w:rsid w:val="000E0FFF"/>
    <w:rsid w:val="000E1FD4"/>
    <w:rsid w:val="000E2422"/>
    <w:rsid w:val="000E39E0"/>
    <w:rsid w:val="000E3C56"/>
    <w:rsid w:val="000E5183"/>
    <w:rsid w:val="000E59B2"/>
    <w:rsid w:val="000F401B"/>
    <w:rsid w:val="000F73E6"/>
    <w:rsid w:val="00100E6E"/>
    <w:rsid w:val="00101303"/>
    <w:rsid w:val="00103F49"/>
    <w:rsid w:val="00104E07"/>
    <w:rsid w:val="0011644F"/>
    <w:rsid w:val="00120D6C"/>
    <w:rsid w:val="00120DFE"/>
    <w:rsid w:val="00120F01"/>
    <w:rsid w:val="00122BAA"/>
    <w:rsid w:val="001261B0"/>
    <w:rsid w:val="00126A39"/>
    <w:rsid w:val="0013119D"/>
    <w:rsid w:val="001311B1"/>
    <w:rsid w:val="0013350A"/>
    <w:rsid w:val="00134AC3"/>
    <w:rsid w:val="00135565"/>
    <w:rsid w:val="001401CD"/>
    <w:rsid w:val="001410C3"/>
    <w:rsid w:val="001443DB"/>
    <w:rsid w:val="00145207"/>
    <w:rsid w:val="00145792"/>
    <w:rsid w:val="00147645"/>
    <w:rsid w:val="00150129"/>
    <w:rsid w:val="00151E63"/>
    <w:rsid w:val="001524B6"/>
    <w:rsid w:val="001529AC"/>
    <w:rsid w:val="00160E4B"/>
    <w:rsid w:val="00164A69"/>
    <w:rsid w:val="00165B5A"/>
    <w:rsid w:val="001663EC"/>
    <w:rsid w:val="00167120"/>
    <w:rsid w:val="001712AC"/>
    <w:rsid w:val="00172F7E"/>
    <w:rsid w:val="0017365F"/>
    <w:rsid w:val="00175913"/>
    <w:rsid w:val="00177E20"/>
    <w:rsid w:val="00181021"/>
    <w:rsid w:val="00183F12"/>
    <w:rsid w:val="001863D3"/>
    <w:rsid w:val="001910C3"/>
    <w:rsid w:val="001915E1"/>
    <w:rsid w:val="001927D5"/>
    <w:rsid w:val="00194CDE"/>
    <w:rsid w:val="00195EB0"/>
    <w:rsid w:val="0019640A"/>
    <w:rsid w:val="0019792F"/>
    <w:rsid w:val="001A2AA3"/>
    <w:rsid w:val="001A4AD6"/>
    <w:rsid w:val="001A5117"/>
    <w:rsid w:val="001A5A8E"/>
    <w:rsid w:val="001A70EB"/>
    <w:rsid w:val="001A7CF1"/>
    <w:rsid w:val="001B3382"/>
    <w:rsid w:val="001B36DB"/>
    <w:rsid w:val="001B422A"/>
    <w:rsid w:val="001B4E67"/>
    <w:rsid w:val="001B74BA"/>
    <w:rsid w:val="001C114F"/>
    <w:rsid w:val="001C21D2"/>
    <w:rsid w:val="001C294D"/>
    <w:rsid w:val="001C47ED"/>
    <w:rsid w:val="001C492F"/>
    <w:rsid w:val="001C71EA"/>
    <w:rsid w:val="001D39B9"/>
    <w:rsid w:val="001D410F"/>
    <w:rsid w:val="001D6CF3"/>
    <w:rsid w:val="001D7A7B"/>
    <w:rsid w:val="001E25CB"/>
    <w:rsid w:val="001E58CB"/>
    <w:rsid w:val="001E6E2D"/>
    <w:rsid w:val="001E747D"/>
    <w:rsid w:val="001E7FD8"/>
    <w:rsid w:val="001F0FC8"/>
    <w:rsid w:val="001F1B4E"/>
    <w:rsid w:val="001F1EFC"/>
    <w:rsid w:val="001F3E13"/>
    <w:rsid w:val="001F6498"/>
    <w:rsid w:val="00204863"/>
    <w:rsid w:val="00205AB6"/>
    <w:rsid w:val="00206363"/>
    <w:rsid w:val="002067AE"/>
    <w:rsid w:val="002068BF"/>
    <w:rsid w:val="00211130"/>
    <w:rsid w:val="002116C2"/>
    <w:rsid w:val="00211B62"/>
    <w:rsid w:val="00212026"/>
    <w:rsid w:val="00214015"/>
    <w:rsid w:val="0021741A"/>
    <w:rsid w:val="00221374"/>
    <w:rsid w:val="00221BCC"/>
    <w:rsid w:val="002237F6"/>
    <w:rsid w:val="00223879"/>
    <w:rsid w:val="00224E30"/>
    <w:rsid w:val="002252DB"/>
    <w:rsid w:val="002312E7"/>
    <w:rsid w:val="00231CE3"/>
    <w:rsid w:val="00233313"/>
    <w:rsid w:val="00233969"/>
    <w:rsid w:val="002358EE"/>
    <w:rsid w:val="00237595"/>
    <w:rsid w:val="00240AFB"/>
    <w:rsid w:val="0024108C"/>
    <w:rsid w:val="00242794"/>
    <w:rsid w:val="002430B7"/>
    <w:rsid w:val="00243B3B"/>
    <w:rsid w:val="00243D0E"/>
    <w:rsid w:val="0024423D"/>
    <w:rsid w:val="00244727"/>
    <w:rsid w:val="0024586B"/>
    <w:rsid w:val="00245BE3"/>
    <w:rsid w:val="00250A31"/>
    <w:rsid w:val="002528AC"/>
    <w:rsid w:val="002560A6"/>
    <w:rsid w:val="00257637"/>
    <w:rsid w:val="002603B8"/>
    <w:rsid w:val="002619F4"/>
    <w:rsid w:val="002627AF"/>
    <w:rsid w:val="00262ECA"/>
    <w:rsid w:val="002754DF"/>
    <w:rsid w:val="002815F4"/>
    <w:rsid w:val="0028269C"/>
    <w:rsid w:val="002847F2"/>
    <w:rsid w:val="002857CB"/>
    <w:rsid w:val="00286400"/>
    <w:rsid w:val="00287FA8"/>
    <w:rsid w:val="002935E5"/>
    <w:rsid w:val="0029486F"/>
    <w:rsid w:val="00294937"/>
    <w:rsid w:val="00296F66"/>
    <w:rsid w:val="002A274D"/>
    <w:rsid w:val="002A4BA5"/>
    <w:rsid w:val="002A4F58"/>
    <w:rsid w:val="002A5E9D"/>
    <w:rsid w:val="002B132D"/>
    <w:rsid w:val="002B23F4"/>
    <w:rsid w:val="002B6FA9"/>
    <w:rsid w:val="002C1DB6"/>
    <w:rsid w:val="002C2E74"/>
    <w:rsid w:val="002D33EC"/>
    <w:rsid w:val="002D508B"/>
    <w:rsid w:val="002D67B9"/>
    <w:rsid w:val="002D73E2"/>
    <w:rsid w:val="002E1BB3"/>
    <w:rsid w:val="002E1EF7"/>
    <w:rsid w:val="002E406D"/>
    <w:rsid w:val="002E4988"/>
    <w:rsid w:val="002E559D"/>
    <w:rsid w:val="002F0E34"/>
    <w:rsid w:val="002F2974"/>
    <w:rsid w:val="002F4504"/>
    <w:rsid w:val="002F4922"/>
    <w:rsid w:val="00301388"/>
    <w:rsid w:val="00306B4C"/>
    <w:rsid w:val="00307A62"/>
    <w:rsid w:val="00311267"/>
    <w:rsid w:val="00311946"/>
    <w:rsid w:val="003125CD"/>
    <w:rsid w:val="00312D74"/>
    <w:rsid w:val="00314534"/>
    <w:rsid w:val="0031781D"/>
    <w:rsid w:val="00320C78"/>
    <w:rsid w:val="00322550"/>
    <w:rsid w:val="00322DF5"/>
    <w:rsid w:val="003258AE"/>
    <w:rsid w:val="00331446"/>
    <w:rsid w:val="00331BBE"/>
    <w:rsid w:val="0033480A"/>
    <w:rsid w:val="00334FE3"/>
    <w:rsid w:val="003362B8"/>
    <w:rsid w:val="003378B2"/>
    <w:rsid w:val="0034033C"/>
    <w:rsid w:val="003433EB"/>
    <w:rsid w:val="00343665"/>
    <w:rsid w:val="00357E53"/>
    <w:rsid w:val="003609ED"/>
    <w:rsid w:val="00360A14"/>
    <w:rsid w:val="00361441"/>
    <w:rsid w:val="00361644"/>
    <w:rsid w:val="003633AC"/>
    <w:rsid w:val="00363770"/>
    <w:rsid w:val="00363D8B"/>
    <w:rsid w:val="003640AE"/>
    <w:rsid w:val="003656AD"/>
    <w:rsid w:val="0037022D"/>
    <w:rsid w:val="00371CD8"/>
    <w:rsid w:val="00372A4D"/>
    <w:rsid w:val="0037361E"/>
    <w:rsid w:val="00373B84"/>
    <w:rsid w:val="00381E92"/>
    <w:rsid w:val="0038200A"/>
    <w:rsid w:val="003920C5"/>
    <w:rsid w:val="003936EE"/>
    <w:rsid w:val="00396320"/>
    <w:rsid w:val="00396D62"/>
    <w:rsid w:val="003978DB"/>
    <w:rsid w:val="003A15CA"/>
    <w:rsid w:val="003A1902"/>
    <w:rsid w:val="003A1F7E"/>
    <w:rsid w:val="003A33D4"/>
    <w:rsid w:val="003A3772"/>
    <w:rsid w:val="003A3C35"/>
    <w:rsid w:val="003A3DA7"/>
    <w:rsid w:val="003A67C2"/>
    <w:rsid w:val="003A6BB9"/>
    <w:rsid w:val="003B768E"/>
    <w:rsid w:val="003C11DC"/>
    <w:rsid w:val="003C177B"/>
    <w:rsid w:val="003C2626"/>
    <w:rsid w:val="003C2CDD"/>
    <w:rsid w:val="003C37B1"/>
    <w:rsid w:val="003C4A9C"/>
    <w:rsid w:val="003D03FF"/>
    <w:rsid w:val="003D444F"/>
    <w:rsid w:val="003D6B4C"/>
    <w:rsid w:val="003D7004"/>
    <w:rsid w:val="003E0B32"/>
    <w:rsid w:val="003E1F48"/>
    <w:rsid w:val="003E3790"/>
    <w:rsid w:val="003E4082"/>
    <w:rsid w:val="003E50D2"/>
    <w:rsid w:val="003E586E"/>
    <w:rsid w:val="003F0237"/>
    <w:rsid w:val="003F2053"/>
    <w:rsid w:val="003F467B"/>
    <w:rsid w:val="003F596B"/>
    <w:rsid w:val="003F5F0B"/>
    <w:rsid w:val="003F7722"/>
    <w:rsid w:val="003F7871"/>
    <w:rsid w:val="004005DB"/>
    <w:rsid w:val="00400B30"/>
    <w:rsid w:val="004011EA"/>
    <w:rsid w:val="00401FDF"/>
    <w:rsid w:val="00403ACE"/>
    <w:rsid w:val="00404A1C"/>
    <w:rsid w:val="00407DFE"/>
    <w:rsid w:val="0041108A"/>
    <w:rsid w:val="00411B1A"/>
    <w:rsid w:val="00413BC3"/>
    <w:rsid w:val="0041413E"/>
    <w:rsid w:val="0041513C"/>
    <w:rsid w:val="00415169"/>
    <w:rsid w:val="00420237"/>
    <w:rsid w:val="0042093E"/>
    <w:rsid w:val="00420B84"/>
    <w:rsid w:val="00420EA5"/>
    <w:rsid w:val="00426DFB"/>
    <w:rsid w:val="004275B6"/>
    <w:rsid w:val="00432043"/>
    <w:rsid w:val="0043403E"/>
    <w:rsid w:val="00434C9D"/>
    <w:rsid w:val="00435621"/>
    <w:rsid w:val="004363CA"/>
    <w:rsid w:val="00436531"/>
    <w:rsid w:val="00437B87"/>
    <w:rsid w:val="004400B9"/>
    <w:rsid w:val="00441564"/>
    <w:rsid w:val="00443401"/>
    <w:rsid w:val="004446A1"/>
    <w:rsid w:val="004447E8"/>
    <w:rsid w:val="004456C5"/>
    <w:rsid w:val="004475A2"/>
    <w:rsid w:val="00456152"/>
    <w:rsid w:val="004572BA"/>
    <w:rsid w:val="00457628"/>
    <w:rsid w:val="00457A94"/>
    <w:rsid w:val="00464081"/>
    <w:rsid w:val="004648AD"/>
    <w:rsid w:val="00467261"/>
    <w:rsid w:val="004675DA"/>
    <w:rsid w:val="004747A9"/>
    <w:rsid w:val="00475AF5"/>
    <w:rsid w:val="0047655B"/>
    <w:rsid w:val="00480362"/>
    <w:rsid w:val="00484120"/>
    <w:rsid w:val="004841E6"/>
    <w:rsid w:val="004857C5"/>
    <w:rsid w:val="004870B5"/>
    <w:rsid w:val="0049078D"/>
    <w:rsid w:val="00492388"/>
    <w:rsid w:val="004923D1"/>
    <w:rsid w:val="00496485"/>
    <w:rsid w:val="00496E42"/>
    <w:rsid w:val="004A1EFB"/>
    <w:rsid w:val="004A2709"/>
    <w:rsid w:val="004A3242"/>
    <w:rsid w:val="004A36F4"/>
    <w:rsid w:val="004A6D0C"/>
    <w:rsid w:val="004A6D7C"/>
    <w:rsid w:val="004B162D"/>
    <w:rsid w:val="004B5812"/>
    <w:rsid w:val="004B6BA5"/>
    <w:rsid w:val="004B78D7"/>
    <w:rsid w:val="004C048C"/>
    <w:rsid w:val="004C0882"/>
    <w:rsid w:val="004C17DF"/>
    <w:rsid w:val="004C1B2B"/>
    <w:rsid w:val="004C1B2D"/>
    <w:rsid w:val="004C241B"/>
    <w:rsid w:val="004C24B1"/>
    <w:rsid w:val="004C740A"/>
    <w:rsid w:val="004D0A35"/>
    <w:rsid w:val="004D3053"/>
    <w:rsid w:val="004D423D"/>
    <w:rsid w:val="004D49C0"/>
    <w:rsid w:val="004D7DAF"/>
    <w:rsid w:val="004E09A4"/>
    <w:rsid w:val="004E12B8"/>
    <w:rsid w:val="004E4A80"/>
    <w:rsid w:val="004E76D6"/>
    <w:rsid w:val="004F170E"/>
    <w:rsid w:val="004F291D"/>
    <w:rsid w:val="004F3B09"/>
    <w:rsid w:val="004F4C5A"/>
    <w:rsid w:val="004F5DD9"/>
    <w:rsid w:val="004F79B0"/>
    <w:rsid w:val="0050070A"/>
    <w:rsid w:val="005025F0"/>
    <w:rsid w:val="00503FF3"/>
    <w:rsid w:val="00506840"/>
    <w:rsid w:val="005117B5"/>
    <w:rsid w:val="00512326"/>
    <w:rsid w:val="00512884"/>
    <w:rsid w:val="005134F1"/>
    <w:rsid w:val="005173B6"/>
    <w:rsid w:val="00517533"/>
    <w:rsid w:val="00517EE8"/>
    <w:rsid w:val="0052038C"/>
    <w:rsid w:val="00520FCC"/>
    <w:rsid w:val="00522609"/>
    <w:rsid w:val="00523D0E"/>
    <w:rsid w:val="0052641E"/>
    <w:rsid w:val="00526ACD"/>
    <w:rsid w:val="005303E9"/>
    <w:rsid w:val="00530473"/>
    <w:rsid w:val="00531043"/>
    <w:rsid w:val="00531804"/>
    <w:rsid w:val="00531BE8"/>
    <w:rsid w:val="00536EFD"/>
    <w:rsid w:val="00540113"/>
    <w:rsid w:val="005401C5"/>
    <w:rsid w:val="00542571"/>
    <w:rsid w:val="005438E6"/>
    <w:rsid w:val="00543F18"/>
    <w:rsid w:val="0054414E"/>
    <w:rsid w:val="00544545"/>
    <w:rsid w:val="005447D2"/>
    <w:rsid w:val="005447D7"/>
    <w:rsid w:val="005464C5"/>
    <w:rsid w:val="00547F83"/>
    <w:rsid w:val="005514B0"/>
    <w:rsid w:val="00552D5A"/>
    <w:rsid w:val="00552E15"/>
    <w:rsid w:val="005536A1"/>
    <w:rsid w:val="00553EF6"/>
    <w:rsid w:val="005545D2"/>
    <w:rsid w:val="00560822"/>
    <w:rsid w:val="005624B3"/>
    <w:rsid w:val="00563569"/>
    <w:rsid w:val="00563737"/>
    <w:rsid w:val="005709F2"/>
    <w:rsid w:val="00571E19"/>
    <w:rsid w:val="0057302D"/>
    <w:rsid w:val="005733FD"/>
    <w:rsid w:val="00573467"/>
    <w:rsid w:val="00575539"/>
    <w:rsid w:val="00584105"/>
    <w:rsid w:val="0058496C"/>
    <w:rsid w:val="005853D4"/>
    <w:rsid w:val="00586240"/>
    <w:rsid w:val="0058753E"/>
    <w:rsid w:val="00590075"/>
    <w:rsid w:val="00590E30"/>
    <w:rsid w:val="00592EE8"/>
    <w:rsid w:val="0059466F"/>
    <w:rsid w:val="00594886"/>
    <w:rsid w:val="00596772"/>
    <w:rsid w:val="0059778A"/>
    <w:rsid w:val="005979E3"/>
    <w:rsid w:val="00597EE7"/>
    <w:rsid w:val="005A2EE5"/>
    <w:rsid w:val="005A32A1"/>
    <w:rsid w:val="005A5B56"/>
    <w:rsid w:val="005A62D4"/>
    <w:rsid w:val="005A6393"/>
    <w:rsid w:val="005B2C2A"/>
    <w:rsid w:val="005B3902"/>
    <w:rsid w:val="005B562C"/>
    <w:rsid w:val="005B634E"/>
    <w:rsid w:val="005B7B92"/>
    <w:rsid w:val="005C0CD4"/>
    <w:rsid w:val="005C2895"/>
    <w:rsid w:val="005C2EB0"/>
    <w:rsid w:val="005C491E"/>
    <w:rsid w:val="005C6233"/>
    <w:rsid w:val="005D0E81"/>
    <w:rsid w:val="005D4B46"/>
    <w:rsid w:val="005D5550"/>
    <w:rsid w:val="005D61D2"/>
    <w:rsid w:val="005E003C"/>
    <w:rsid w:val="005E1C10"/>
    <w:rsid w:val="005E6505"/>
    <w:rsid w:val="005E728C"/>
    <w:rsid w:val="005F2203"/>
    <w:rsid w:val="005F5421"/>
    <w:rsid w:val="005F6506"/>
    <w:rsid w:val="00600E1D"/>
    <w:rsid w:val="00604373"/>
    <w:rsid w:val="00604ED3"/>
    <w:rsid w:val="0060684A"/>
    <w:rsid w:val="00611473"/>
    <w:rsid w:val="00612521"/>
    <w:rsid w:val="00612988"/>
    <w:rsid w:val="00612BD1"/>
    <w:rsid w:val="0061357F"/>
    <w:rsid w:val="006171A1"/>
    <w:rsid w:val="0062184F"/>
    <w:rsid w:val="006227E6"/>
    <w:rsid w:val="00622F1B"/>
    <w:rsid w:val="0062336C"/>
    <w:rsid w:val="006238DA"/>
    <w:rsid w:val="00627174"/>
    <w:rsid w:val="00632696"/>
    <w:rsid w:val="0063309F"/>
    <w:rsid w:val="006331C0"/>
    <w:rsid w:val="006348AE"/>
    <w:rsid w:val="00641AB3"/>
    <w:rsid w:val="00641EA0"/>
    <w:rsid w:val="0064529A"/>
    <w:rsid w:val="00645BF2"/>
    <w:rsid w:val="00645CD0"/>
    <w:rsid w:val="00651E52"/>
    <w:rsid w:val="00653715"/>
    <w:rsid w:val="0065416C"/>
    <w:rsid w:val="00654A51"/>
    <w:rsid w:val="006550FA"/>
    <w:rsid w:val="006558DA"/>
    <w:rsid w:val="00655E2D"/>
    <w:rsid w:val="006607DC"/>
    <w:rsid w:val="00662CFC"/>
    <w:rsid w:val="00663A23"/>
    <w:rsid w:val="006659F1"/>
    <w:rsid w:val="00666E5C"/>
    <w:rsid w:val="00667563"/>
    <w:rsid w:val="00667840"/>
    <w:rsid w:val="00670622"/>
    <w:rsid w:val="0067148D"/>
    <w:rsid w:val="006719F7"/>
    <w:rsid w:val="0067295D"/>
    <w:rsid w:val="00672BEC"/>
    <w:rsid w:val="00673998"/>
    <w:rsid w:val="00675F24"/>
    <w:rsid w:val="006767D0"/>
    <w:rsid w:val="00676C1D"/>
    <w:rsid w:val="00677FA7"/>
    <w:rsid w:val="00680A4E"/>
    <w:rsid w:val="00682246"/>
    <w:rsid w:val="006853E5"/>
    <w:rsid w:val="00685F46"/>
    <w:rsid w:val="006876FF"/>
    <w:rsid w:val="00687762"/>
    <w:rsid w:val="006923A2"/>
    <w:rsid w:val="00695979"/>
    <w:rsid w:val="006A4F17"/>
    <w:rsid w:val="006A5052"/>
    <w:rsid w:val="006A7383"/>
    <w:rsid w:val="006A79FE"/>
    <w:rsid w:val="006B2A49"/>
    <w:rsid w:val="006B45A7"/>
    <w:rsid w:val="006B5791"/>
    <w:rsid w:val="006B6C2C"/>
    <w:rsid w:val="006B7143"/>
    <w:rsid w:val="006B7C78"/>
    <w:rsid w:val="006C2A4A"/>
    <w:rsid w:val="006C2A88"/>
    <w:rsid w:val="006C410F"/>
    <w:rsid w:val="006C4A93"/>
    <w:rsid w:val="006C603E"/>
    <w:rsid w:val="006C7E8E"/>
    <w:rsid w:val="006D3EA7"/>
    <w:rsid w:val="006D4359"/>
    <w:rsid w:val="006D4794"/>
    <w:rsid w:val="006D49C6"/>
    <w:rsid w:val="006D4BB5"/>
    <w:rsid w:val="006D633F"/>
    <w:rsid w:val="006D6602"/>
    <w:rsid w:val="006D749C"/>
    <w:rsid w:val="006E21BC"/>
    <w:rsid w:val="006E3844"/>
    <w:rsid w:val="006E4AC3"/>
    <w:rsid w:val="006E62CC"/>
    <w:rsid w:val="006F0BAE"/>
    <w:rsid w:val="006F0D99"/>
    <w:rsid w:val="006F2765"/>
    <w:rsid w:val="006F2CAC"/>
    <w:rsid w:val="006F4279"/>
    <w:rsid w:val="00702D70"/>
    <w:rsid w:val="007047AB"/>
    <w:rsid w:val="00705873"/>
    <w:rsid w:val="0070596A"/>
    <w:rsid w:val="00706170"/>
    <w:rsid w:val="00707227"/>
    <w:rsid w:val="00710E0C"/>
    <w:rsid w:val="007115B6"/>
    <w:rsid w:val="00711D83"/>
    <w:rsid w:val="00712BEA"/>
    <w:rsid w:val="00715717"/>
    <w:rsid w:val="00726724"/>
    <w:rsid w:val="0072711F"/>
    <w:rsid w:val="00727524"/>
    <w:rsid w:val="00727C9F"/>
    <w:rsid w:val="00730FDC"/>
    <w:rsid w:val="00733B3D"/>
    <w:rsid w:val="007357EB"/>
    <w:rsid w:val="00740946"/>
    <w:rsid w:val="00741252"/>
    <w:rsid w:val="00745F34"/>
    <w:rsid w:val="00747010"/>
    <w:rsid w:val="00747CBC"/>
    <w:rsid w:val="00747E8B"/>
    <w:rsid w:val="007503D3"/>
    <w:rsid w:val="00756592"/>
    <w:rsid w:val="007572F9"/>
    <w:rsid w:val="00762AF4"/>
    <w:rsid w:val="00762B20"/>
    <w:rsid w:val="00766898"/>
    <w:rsid w:val="00766A2B"/>
    <w:rsid w:val="00766B39"/>
    <w:rsid w:val="0076736F"/>
    <w:rsid w:val="00772050"/>
    <w:rsid w:val="00772C18"/>
    <w:rsid w:val="00775F6A"/>
    <w:rsid w:val="007761A3"/>
    <w:rsid w:val="00776BE6"/>
    <w:rsid w:val="00776EEA"/>
    <w:rsid w:val="007774B3"/>
    <w:rsid w:val="00780167"/>
    <w:rsid w:val="007829FC"/>
    <w:rsid w:val="00784B0E"/>
    <w:rsid w:val="00784C00"/>
    <w:rsid w:val="007869F9"/>
    <w:rsid w:val="007901CB"/>
    <w:rsid w:val="00790669"/>
    <w:rsid w:val="00791697"/>
    <w:rsid w:val="007951C3"/>
    <w:rsid w:val="00797A8F"/>
    <w:rsid w:val="007A2033"/>
    <w:rsid w:val="007A24DC"/>
    <w:rsid w:val="007B04CE"/>
    <w:rsid w:val="007B0763"/>
    <w:rsid w:val="007B097A"/>
    <w:rsid w:val="007B169B"/>
    <w:rsid w:val="007B2D3C"/>
    <w:rsid w:val="007B4114"/>
    <w:rsid w:val="007B4236"/>
    <w:rsid w:val="007C5558"/>
    <w:rsid w:val="007C6650"/>
    <w:rsid w:val="007C7219"/>
    <w:rsid w:val="007D23E9"/>
    <w:rsid w:val="007E0E96"/>
    <w:rsid w:val="007E1119"/>
    <w:rsid w:val="007E1322"/>
    <w:rsid w:val="007E2C78"/>
    <w:rsid w:val="007E5850"/>
    <w:rsid w:val="007E5FB1"/>
    <w:rsid w:val="007F6916"/>
    <w:rsid w:val="007F6FA5"/>
    <w:rsid w:val="007F70AF"/>
    <w:rsid w:val="00802CB9"/>
    <w:rsid w:val="00803849"/>
    <w:rsid w:val="00803B66"/>
    <w:rsid w:val="00810F0C"/>
    <w:rsid w:val="00813DB2"/>
    <w:rsid w:val="008142C4"/>
    <w:rsid w:val="00820F94"/>
    <w:rsid w:val="00823C21"/>
    <w:rsid w:val="00824982"/>
    <w:rsid w:val="00825E1E"/>
    <w:rsid w:val="00826835"/>
    <w:rsid w:val="00827889"/>
    <w:rsid w:val="0083071E"/>
    <w:rsid w:val="00830B03"/>
    <w:rsid w:val="008326A1"/>
    <w:rsid w:val="008333A1"/>
    <w:rsid w:val="008367F3"/>
    <w:rsid w:val="00837832"/>
    <w:rsid w:val="008408A5"/>
    <w:rsid w:val="0084147B"/>
    <w:rsid w:val="00841E8E"/>
    <w:rsid w:val="0084249C"/>
    <w:rsid w:val="0084292B"/>
    <w:rsid w:val="00843B73"/>
    <w:rsid w:val="00843DA5"/>
    <w:rsid w:val="00847A30"/>
    <w:rsid w:val="008505A9"/>
    <w:rsid w:val="00855419"/>
    <w:rsid w:val="00855B74"/>
    <w:rsid w:val="0085796B"/>
    <w:rsid w:val="00862428"/>
    <w:rsid w:val="00862D22"/>
    <w:rsid w:val="00863A04"/>
    <w:rsid w:val="00870166"/>
    <w:rsid w:val="008742E3"/>
    <w:rsid w:val="00874626"/>
    <w:rsid w:val="008747D2"/>
    <w:rsid w:val="00874C56"/>
    <w:rsid w:val="0087599C"/>
    <w:rsid w:val="00876025"/>
    <w:rsid w:val="00881D8A"/>
    <w:rsid w:val="00882468"/>
    <w:rsid w:val="00882978"/>
    <w:rsid w:val="008850C9"/>
    <w:rsid w:val="00886C86"/>
    <w:rsid w:val="00890034"/>
    <w:rsid w:val="00891ECE"/>
    <w:rsid w:val="00895FBB"/>
    <w:rsid w:val="00896D88"/>
    <w:rsid w:val="00897618"/>
    <w:rsid w:val="008A315E"/>
    <w:rsid w:val="008A48C9"/>
    <w:rsid w:val="008A6A35"/>
    <w:rsid w:val="008B0167"/>
    <w:rsid w:val="008B1337"/>
    <w:rsid w:val="008B2876"/>
    <w:rsid w:val="008B508E"/>
    <w:rsid w:val="008B74EE"/>
    <w:rsid w:val="008C2F87"/>
    <w:rsid w:val="008C4D7C"/>
    <w:rsid w:val="008D14F2"/>
    <w:rsid w:val="008D1773"/>
    <w:rsid w:val="008D1A47"/>
    <w:rsid w:val="008E1F98"/>
    <w:rsid w:val="008E417C"/>
    <w:rsid w:val="008E4C67"/>
    <w:rsid w:val="008E4CB0"/>
    <w:rsid w:val="008E6FEE"/>
    <w:rsid w:val="008F0A7E"/>
    <w:rsid w:val="008F1698"/>
    <w:rsid w:val="008F5883"/>
    <w:rsid w:val="0090215D"/>
    <w:rsid w:val="00902A46"/>
    <w:rsid w:val="00907E36"/>
    <w:rsid w:val="00915A31"/>
    <w:rsid w:val="00920E68"/>
    <w:rsid w:val="0092122E"/>
    <w:rsid w:val="00921616"/>
    <w:rsid w:val="009224D3"/>
    <w:rsid w:val="0092294D"/>
    <w:rsid w:val="0092298D"/>
    <w:rsid w:val="00922C5B"/>
    <w:rsid w:val="0092482E"/>
    <w:rsid w:val="00926240"/>
    <w:rsid w:val="009268C9"/>
    <w:rsid w:val="009327E6"/>
    <w:rsid w:val="00934450"/>
    <w:rsid w:val="00937229"/>
    <w:rsid w:val="009435A2"/>
    <w:rsid w:val="00943B19"/>
    <w:rsid w:val="00945569"/>
    <w:rsid w:val="0094569B"/>
    <w:rsid w:val="00950C9B"/>
    <w:rsid w:val="00951B5E"/>
    <w:rsid w:val="00953B0E"/>
    <w:rsid w:val="009577B3"/>
    <w:rsid w:val="00957982"/>
    <w:rsid w:val="00957AE5"/>
    <w:rsid w:val="00962C6F"/>
    <w:rsid w:val="0096610D"/>
    <w:rsid w:val="0097050A"/>
    <w:rsid w:val="0097340C"/>
    <w:rsid w:val="00975331"/>
    <w:rsid w:val="00976C38"/>
    <w:rsid w:val="009777F2"/>
    <w:rsid w:val="00980B78"/>
    <w:rsid w:val="009820EF"/>
    <w:rsid w:val="00982374"/>
    <w:rsid w:val="009847D6"/>
    <w:rsid w:val="00987FB3"/>
    <w:rsid w:val="00990B0E"/>
    <w:rsid w:val="00991263"/>
    <w:rsid w:val="00992D2F"/>
    <w:rsid w:val="00992EA0"/>
    <w:rsid w:val="00993D5A"/>
    <w:rsid w:val="00993F23"/>
    <w:rsid w:val="009944E0"/>
    <w:rsid w:val="00995C46"/>
    <w:rsid w:val="00996524"/>
    <w:rsid w:val="00997F50"/>
    <w:rsid w:val="009A2C15"/>
    <w:rsid w:val="009A2D83"/>
    <w:rsid w:val="009A6952"/>
    <w:rsid w:val="009B0144"/>
    <w:rsid w:val="009B02C8"/>
    <w:rsid w:val="009B105D"/>
    <w:rsid w:val="009B59DA"/>
    <w:rsid w:val="009B6949"/>
    <w:rsid w:val="009B6CE1"/>
    <w:rsid w:val="009B6DDC"/>
    <w:rsid w:val="009C422D"/>
    <w:rsid w:val="009C4860"/>
    <w:rsid w:val="009D0224"/>
    <w:rsid w:val="009D1DCE"/>
    <w:rsid w:val="009D2D54"/>
    <w:rsid w:val="009D4756"/>
    <w:rsid w:val="009D616F"/>
    <w:rsid w:val="009D65CB"/>
    <w:rsid w:val="009D6861"/>
    <w:rsid w:val="009D7446"/>
    <w:rsid w:val="009E0FFA"/>
    <w:rsid w:val="009E3555"/>
    <w:rsid w:val="009E4AC1"/>
    <w:rsid w:val="009E4D93"/>
    <w:rsid w:val="009E56BF"/>
    <w:rsid w:val="009F0586"/>
    <w:rsid w:val="009F1A71"/>
    <w:rsid w:val="009F3BF3"/>
    <w:rsid w:val="009F441B"/>
    <w:rsid w:val="009F44A8"/>
    <w:rsid w:val="009F7376"/>
    <w:rsid w:val="00A013E7"/>
    <w:rsid w:val="00A10AE7"/>
    <w:rsid w:val="00A10DC0"/>
    <w:rsid w:val="00A10F0D"/>
    <w:rsid w:val="00A12866"/>
    <w:rsid w:val="00A1362F"/>
    <w:rsid w:val="00A17500"/>
    <w:rsid w:val="00A222FD"/>
    <w:rsid w:val="00A238A5"/>
    <w:rsid w:val="00A23DDF"/>
    <w:rsid w:val="00A240C6"/>
    <w:rsid w:val="00A268C9"/>
    <w:rsid w:val="00A27F42"/>
    <w:rsid w:val="00A341AA"/>
    <w:rsid w:val="00A35CF0"/>
    <w:rsid w:val="00A4275D"/>
    <w:rsid w:val="00A43FEA"/>
    <w:rsid w:val="00A45F9A"/>
    <w:rsid w:val="00A464F4"/>
    <w:rsid w:val="00A51944"/>
    <w:rsid w:val="00A52073"/>
    <w:rsid w:val="00A55148"/>
    <w:rsid w:val="00A553AE"/>
    <w:rsid w:val="00A56F10"/>
    <w:rsid w:val="00A577E2"/>
    <w:rsid w:val="00A57B6B"/>
    <w:rsid w:val="00A614C7"/>
    <w:rsid w:val="00A61682"/>
    <w:rsid w:val="00A6689B"/>
    <w:rsid w:val="00A713EF"/>
    <w:rsid w:val="00A73DE7"/>
    <w:rsid w:val="00A74EA9"/>
    <w:rsid w:val="00A75A1F"/>
    <w:rsid w:val="00A75FB4"/>
    <w:rsid w:val="00A76400"/>
    <w:rsid w:val="00A76EFD"/>
    <w:rsid w:val="00A77FA5"/>
    <w:rsid w:val="00A83128"/>
    <w:rsid w:val="00A83D42"/>
    <w:rsid w:val="00A90AFE"/>
    <w:rsid w:val="00A915E7"/>
    <w:rsid w:val="00A94244"/>
    <w:rsid w:val="00A951EB"/>
    <w:rsid w:val="00A96907"/>
    <w:rsid w:val="00A977A4"/>
    <w:rsid w:val="00AA025E"/>
    <w:rsid w:val="00AA3793"/>
    <w:rsid w:val="00AA4F02"/>
    <w:rsid w:val="00AA4FAD"/>
    <w:rsid w:val="00AA5A10"/>
    <w:rsid w:val="00AB6623"/>
    <w:rsid w:val="00AC237F"/>
    <w:rsid w:val="00AC4115"/>
    <w:rsid w:val="00AC43A4"/>
    <w:rsid w:val="00AC4491"/>
    <w:rsid w:val="00AC4B95"/>
    <w:rsid w:val="00AC55A0"/>
    <w:rsid w:val="00AC5688"/>
    <w:rsid w:val="00AC5C2C"/>
    <w:rsid w:val="00AC7025"/>
    <w:rsid w:val="00AD2E0A"/>
    <w:rsid w:val="00AD55C7"/>
    <w:rsid w:val="00AD7D7C"/>
    <w:rsid w:val="00AE0934"/>
    <w:rsid w:val="00AE2FE8"/>
    <w:rsid w:val="00AE5F94"/>
    <w:rsid w:val="00AE76B5"/>
    <w:rsid w:val="00AF188B"/>
    <w:rsid w:val="00AF19B0"/>
    <w:rsid w:val="00B0001A"/>
    <w:rsid w:val="00B02276"/>
    <w:rsid w:val="00B0365D"/>
    <w:rsid w:val="00B06728"/>
    <w:rsid w:val="00B11116"/>
    <w:rsid w:val="00B13080"/>
    <w:rsid w:val="00B17BD8"/>
    <w:rsid w:val="00B2281B"/>
    <w:rsid w:val="00B2468E"/>
    <w:rsid w:val="00B25104"/>
    <w:rsid w:val="00B272CE"/>
    <w:rsid w:val="00B32A4F"/>
    <w:rsid w:val="00B3354F"/>
    <w:rsid w:val="00B3603F"/>
    <w:rsid w:val="00B466CA"/>
    <w:rsid w:val="00B46D14"/>
    <w:rsid w:val="00B47908"/>
    <w:rsid w:val="00B50079"/>
    <w:rsid w:val="00B51114"/>
    <w:rsid w:val="00B6518E"/>
    <w:rsid w:val="00B657B0"/>
    <w:rsid w:val="00B65EDD"/>
    <w:rsid w:val="00B71F4D"/>
    <w:rsid w:val="00B71FF5"/>
    <w:rsid w:val="00B73AC7"/>
    <w:rsid w:val="00B77DD9"/>
    <w:rsid w:val="00B8034A"/>
    <w:rsid w:val="00B8078F"/>
    <w:rsid w:val="00B80CF3"/>
    <w:rsid w:val="00B81A45"/>
    <w:rsid w:val="00B83082"/>
    <w:rsid w:val="00B83B16"/>
    <w:rsid w:val="00B8749F"/>
    <w:rsid w:val="00B8779C"/>
    <w:rsid w:val="00B910BD"/>
    <w:rsid w:val="00BA020C"/>
    <w:rsid w:val="00BA02F1"/>
    <w:rsid w:val="00BA269C"/>
    <w:rsid w:val="00BA29F7"/>
    <w:rsid w:val="00BA3889"/>
    <w:rsid w:val="00BA4B4E"/>
    <w:rsid w:val="00BA5FFA"/>
    <w:rsid w:val="00BB0F99"/>
    <w:rsid w:val="00BB296B"/>
    <w:rsid w:val="00BB3452"/>
    <w:rsid w:val="00BB5D13"/>
    <w:rsid w:val="00BB7EC7"/>
    <w:rsid w:val="00BC3C6F"/>
    <w:rsid w:val="00BC4296"/>
    <w:rsid w:val="00BC57EC"/>
    <w:rsid w:val="00BD0C6B"/>
    <w:rsid w:val="00BD257C"/>
    <w:rsid w:val="00BD4B15"/>
    <w:rsid w:val="00BD58FF"/>
    <w:rsid w:val="00BD6AC0"/>
    <w:rsid w:val="00BE06B4"/>
    <w:rsid w:val="00BE2529"/>
    <w:rsid w:val="00BE2F9B"/>
    <w:rsid w:val="00BE3694"/>
    <w:rsid w:val="00BE3E09"/>
    <w:rsid w:val="00BE4408"/>
    <w:rsid w:val="00BE4C11"/>
    <w:rsid w:val="00BE51C4"/>
    <w:rsid w:val="00BE66A2"/>
    <w:rsid w:val="00BF2FE8"/>
    <w:rsid w:val="00BF3E68"/>
    <w:rsid w:val="00BF44A6"/>
    <w:rsid w:val="00BF5D0E"/>
    <w:rsid w:val="00BF7F8D"/>
    <w:rsid w:val="00C01B21"/>
    <w:rsid w:val="00C02C06"/>
    <w:rsid w:val="00C03E05"/>
    <w:rsid w:val="00C04EE9"/>
    <w:rsid w:val="00C06FAB"/>
    <w:rsid w:val="00C10CEE"/>
    <w:rsid w:val="00C139A4"/>
    <w:rsid w:val="00C14042"/>
    <w:rsid w:val="00C148C2"/>
    <w:rsid w:val="00C16931"/>
    <w:rsid w:val="00C1693E"/>
    <w:rsid w:val="00C212BF"/>
    <w:rsid w:val="00C22B07"/>
    <w:rsid w:val="00C24551"/>
    <w:rsid w:val="00C25836"/>
    <w:rsid w:val="00C27FC1"/>
    <w:rsid w:val="00C30699"/>
    <w:rsid w:val="00C31E96"/>
    <w:rsid w:val="00C3414D"/>
    <w:rsid w:val="00C356EB"/>
    <w:rsid w:val="00C35DE8"/>
    <w:rsid w:val="00C3645C"/>
    <w:rsid w:val="00C36FDA"/>
    <w:rsid w:val="00C37095"/>
    <w:rsid w:val="00C37F2C"/>
    <w:rsid w:val="00C37F6D"/>
    <w:rsid w:val="00C41C4F"/>
    <w:rsid w:val="00C41E00"/>
    <w:rsid w:val="00C4222B"/>
    <w:rsid w:val="00C423CC"/>
    <w:rsid w:val="00C44D7D"/>
    <w:rsid w:val="00C461BB"/>
    <w:rsid w:val="00C46D93"/>
    <w:rsid w:val="00C47376"/>
    <w:rsid w:val="00C5009B"/>
    <w:rsid w:val="00C51DD9"/>
    <w:rsid w:val="00C559AF"/>
    <w:rsid w:val="00C57C06"/>
    <w:rsid w:val="00C606C4"/>
    <w:rsid w:val="00C6206B"/>
    <w:rsid w:val="00C62DE4"/>
    <w:rsid w:val="00C62F3B"/>
    <w:rsid w:val="00C63BD6"/>
    <w:rsid w:val="00C64330"/>
    <w:rsid w:val="00C70B03"/>
    <w:rsid w:val="00C76EB0"/>
    <w:rsid w:val="00C77AF1"/>
    <w:rsid w:val="00C77C0D"/>
    <w:rsid w:val="00C80958"/>
    <w:rsid w:val="00C85C37"/>
    <w:rsid w:val="00C93F97"/>
    <w:rsid w:val="00C95EF6"/>
    <w:rsid w:val="00C96BBD"/>
    <w:rsid w:val="00CA0158"/>
    <w:rsid w:val="00CA134B"/>
    <w:rsid w:val="00CA32CA"/>
    <w:rsid w:val="00CA4E20"/>
    <w:rsid w:val="00CA5BA3"/>
    <w:rsid w:val="00CA6BD4"/>
    <w:rsid w:val="00CA70AA"/>
    <w:rsid w:val="00CA7C00"/>
    <w:rsid w:val="00CB0F6C"/>
    <w:rsid w:val="00CB31CE"/>
    <w:rsid w:val="00CB5526"/>
    <w:rsid w:val="00CB6400"/>
    <w:rsid w:val="00CC0424"/>
    <w:rsid w:val="00CC06B4"/>
    <w:rsid w:val="00CC0950"/>
    <w:rsid w:val="00CC26AC"/>
    <w:rsid w:val="00CC26D6"/>
    <w:rsid w:val="00CC43CE"/>
    <w:rsid w:val="00CC5877"/>
    <w:rsid w:val="00CD1E6D"/>
    <w:rsid w:val="00CD3214"/>
    <w:rsid w:val="00CD48F6"/>
    <w:rsid w:val="00CD6013"/>
    <w:rsid w:val="00CD60AD"/>
    <w:rsid w:val="00CD6120"/>
    <w:rsid w:val="00CE04FD"/>
    <w:rsid w:val="00CE14B3"/>
    <w:rsid w:val="00CF2A82"/>
    <w:rsid w:val="00CF4412"/>
    <w:rsid w:val="00CF468F"/>
    <w:rsid w:val="00CF46F0"/>
    <w:rsid w:val="00CF7FDE"/>
    <w:rsid w:val="00D00616"/>
    <w:rsid w:val="00D01089"/>
    <w:rsid w:val="00D02BB2"/>
    <w:rsid w:val="00D047E8"/>
    <w:rsid w:val="00D04D1C"/>
    <w:rsid w:val="00D05B05"/>
    <w:rsid w:val="00D06202"/>
    <w:rsid w:val="00D128AD"/>
    <w:rsid w:val="00D13538"/>
    <w:rsid w:val="00D15D22"/>
    <w:rsid w:val="00D16EE8"/>
    <w:rsid w:val="00D17993"/>
    <w:rsid w:val="00D20BA9"/>
    <w:rsid w:val="00D2565D"/>
    <w:rsid w:val="00D25924"/>
    <w:rsid w:val="00D26E56"/>
    <w:rsid w:val="00D32E0F"/>
    <w:rsid w:val="00D339E9"/>
    <w:rsid w:val="00D33D8F"/>
    <w:rsid w:val="00D34F42"/>
    <w:rsid w:val="00D366AA"/>
    <w:rsid w:val="00D37174"/>
    <w:rsid w:val="00D375F9"/>
    <w:rsid w:val="00D502F1"/>
    <w:rsid w:val="00D50BF6"/>
    <w:rsid w:val="00D5306D"/>
    <w:rsid w:val="00D55129"/>
    <w:rsid w:val="00D55657"/>
    <w:rsid w:val="00D55679"/>
    <w:rsid w:val="00D65D30"/>
    <w:rsid w:val="00D66312"/>
    <w:rsid w:val="00D702BC"/>
    <w:rsid w:val="00D705D5"/>
    <w:rsid w:val="00D70B5B"/>
    <w:rsid w:val="00D73F1C"/>
    <w:rsid w:val="00D753AD"/>
    <w:rsid w:val="00D7666F"/>
    <w:rsid w:val="00D77F17"/>
    <w:rsid w:val="00D8022A"/>
    <w:rsid w:val="00D812F3"/>
    <w:rsid w:val="00D83B86"/>
    <w:rsid w:val="00D910CF"/>
    <w:rsid w:val="00D94BAD"/>
    <w:rsid w:val="00D9550E"/>
    <w:rsid w:val="00DA0294"/>
    <w:rsid w:val="00DA0AD8"/>
    <w:rsid w:val="00DA2857"/>
    <w:rsid w:val="00DA5BB5"/>
    <w:rsid w:val="00DA5CF4"/>
    <w:rsid w:val="00DA628C"/>
    <w:rsid w:val="00DB108D"/>
    <w:rsid w:val="00DB3F70"/>
    <w:rsid w:val="00DB4D53"/>
    <w:rsid w:val="00DB6653"/>
    <w:rsid w:val="00DC29F2"/>
    <w:rsid w:val="00DC52C3"/>
    <w:rsid w:val="00DC5DA8"/>
    <w:rsid w:val="00DC66C9"/>
    <w:rsid w:val="00DC7F98"/>
    <w:rsid w:val="00DD2605"/>
    <w:rsid w:val="00DD36D0"/>
    <w:rsid w:val="00DD3A9D"/>
    <w:rsid w:val="00DD48A3"/>
    <w:rsid w:val="00DD7717"/>
    <w:rsid w:val="00DE3519"/>
    <w:rsid w:val="00DE55CC"/>
    <w:rsid w:val="00DE5B81"/>
    <w:rsid w:val="00DE5CC7"/>
    <w:rsid w:val="00DE6AB3"/>
    <w:rsid w:val="00DF0FF6"/>
    <w:rsid w:val="00DF1E2B"/>
    <w:rsid w:val="00DF493B"/>
    <w:rsid w:val="00DF589C"/>
    <w:rsid w:val="00DF6AA9"/>
    <w:rsid w:val="00E00254"/>
    <w:rsid w:val="00E00372"/>
    <w:rsid w:val="00E0148A"/>
    <w:rsid w:val="00E01961"/>
    <w:rsid w:val="00E04648"/>
    <w:rsid w:val="00E0504D"/>
    <w:rsid w:val="00E121E0"/>
    <w:rsid w:val="00E12B1A"/>
    <w:rsid w:val="00E1375D"/>
    <w:rsid w:val="00E13FFD"/>
    <w:rsid w:val="00E2035E"/>
    <w:rsid w:val="00E210CE"/>
    <w:rsid w:val="00E219D0"/>
    <w:rsid w:val="00E21C95"/>
    <w:rsid w:val="00E25D6B"/>
    <w:rsid w:val="00E2666F"/>
    <w:rsid w:val="00E27F7B"/>
    <w:rsid w:val="00E303B2"/>
    <w:rsid w:val="00E304F8"/>
    <w:rsid w:val="00E30EB1"/>
    <w:rsid w:val="00E3339C"/>
    <w:rsid w:val="00E367CA"/>
    <w:rsid w:val="00E40403"/>
    <w:rsid w:val="00E44A05"/>
    <w:rsid w:val="00E4688F"/>
    <w:rsid w:val="00E509C8"/>
    <w:rsid w:val="00E52CE0"/>
    <w:rsid w:val="00E52E24"/>
    <w:rsid w:val="00E53DE4"/>
    <w:rsid w:val="00E5430C"/>
    <w:rsid w:val="00E56B24"/>
    <w:rsid w:val="00E60098"/>
    <w:rsid w:val="00E60130"/>
    <w:rsid w:val="00E6276E"/>
    <w:rsid w:val="00E62810"/>
    <w:rsid w:val="00E67F0A"/>
    <w:rsid w:val="00E7070C"/>
    <w:rsid w:val="00E7167E"/>
    <w:rsid w:val="00E71D61"/>
    <w:rsid w:val="00E725A3"/>
    <w:rsid w:val="00E731E8"/>
    <w:rsid w:val="00E748EC"/>
    <w:rsid w:val="00E751D8"/>
    <w:rsid w:val="00E7534D"/>
    <w:rsid w:val="00E75DB7"/>
    <w:rsid w:val="00E8123B"/>
    <w:rsid w:val="00E8143A"/>
    <w:rsid w:val="00E831F8"/>
    <w:rsid w:val="00E8443A"/>
    <w:rsid w:val="00E84D61"/>
    <w:rsid w:val="00E862F5"/>
    <w:rsid w:val="00E90330"/>
    <w:rsid w:val="00E91B06"/>
    <w:rsid w:val="00E92107"/>
    <w:rsid w:val="00E94E4C"/>
    <w:rsid w:val="00E9513C"/>
    <w:rsid w:val="00E95E04"/>
    <w:rsid w:val="00EA5686"/>
    <w:rsid w:val="00EA62B7"/>
    <w:rsid w:val="00EA6F8E"/>
    <w:rsid w:val="00EB0A5B"/>
    <w:rsid w:val="00EB2228"/>
    <w:rsid w:val="00EB6536"/>
    <w:rsid w:val="00EC0782"/>
    <w:rsid w:val="00EC17AA"/>
    <w:rsid w:val="00EC3BDC"/>
    <w:rsid w:val="00EC49DE"/>
    <w:rsid w:val="00EC4C44"/>
    <w:rsid w:val="00EC4DB2"/>
    <w:rsid w:val="00EC63E9"/>
    <w:rsid w:val="00EC65F6"/>
    <w:rsid w:val="00EC6AAF"/>
    <w:rsid w:val="00ED35EB"/>
    <w:rsid w:val="00ED3885"/>
    <w:rsid w:val="00ED4BDD"/>
    <w:rsid w:val="00ED69CD"/>
    <w:rsid w:val="00ED703F"/>
    <w:rsid w:val="00EE1EFA"/>
    <w:rsid w:val="00EE50D3"/>
    <w:rsid w:val="00EE549E"/>
    <w:rsid w:val="00EE734F"/>
    <w:rsid w:val="00EF2D49"/>
    <w:rsid w:val="00F00CB8"/>
    <w:rsid w:val="00F0253F"/>
    <w:rsid w:val="00F052C8"/>
    <w:rsid w:val="00F12ED6"/>
    <w:rsid w:val="00F1671B"/>
    <w:rsid w:val="00F16BF3"/>
    <w:rsid w:val="00F17109"/>
    <w:rsid w:val="00F17536"/>
    <w:rsid w:val="00F1796D"/>
    <w:rsid w:val="00F23C8C"/>
    <w:rsid w:val="00F26447"/>
    <w:rsid w:val="00F32C6B"/>
    <w:rsid w:val="00F35A41"/>
    <w:rsid w:val="00F363BB"/>
    <w:rsid w:val="00F40113"/>
    <w:rsid w:val="00F4178A"/>
    <w:rsid w:val="00F42D92"/>
    <w:rsid w:val="00F42F25"/>
    <w:rsid w:val="00F43CC2"/>
    <w:rsid w:val="00F46F99"/>
    <w:rsid w:val="00F52149"/>
    <w:rsid w:val="00F52F3A"/>
    <w:rsid w:val="00F53021"/>
    <w:rsid w:val="00F553BD"/>
    <w:rsid w:val="00F564A8"/>
    <w:rsid w:val="00F56BF5"/>
    <w:rsid w:val="00F573B2"/>
    <w:rsid w:val="00F62524"/>
    <w:rsid w:val="00F6274D"/>
    <w:rsid w:val="00F62E98"/>
    <w:rsid w:val="00F63777"/>
    <w:rsid w:val="00F649B5"/>
    <w:rsid w:val="00F659BF"/>
    <w:rsid w:val="00F65EA2"/>
    <w:rsid w:val="00F6749C"/>
    <w:rsid w:val="00F71399"/>
    <w:rsid w:val="00F71FCA"/>
    <w:rsid w:val="00F738EE"/>
    <w:rsid w:val="00F747C0"/>
    <w:rsid w:val="00F74C3E"/>
    <w:rsid w:val="00F75A7B"/>
    <w:rsid w:val="00F76FFB"/>
    <w:rsid w:val="00F80A8D"/>
    <w:rsid w:val="00F91C22"/>
    <w:rsid w:val="00F92AAF"/>
    <w:rsid w:val="00F97D54"/>
    <w:rsid w:val="00FA205A"/>
    <w:rsid w:val="00FA36C6"/>
    <w:rsid w:val="00FA3C44"/>
    <w:rsid w:val="00FA6D61"/>
    <w:rsid w:val="00FA7121"/>
    <w:rsid w:val="00FA7303"/>
    <w:rsid w:val="00FB47B7"/>
    <w:rsid w:val="00FB78A2"/>
    <w:rsid w:val="00FC4822"/>
    <w:rsid w:val="00FC5184"/>
    <w:rsid w:val="00FC6E0C"/>
    <w:rsid w:val="00FC6E65"/>
    <w:rsid w:val="00FC72DF"/>
    <w:rsid w:val="00FD07A5"/>
    <w:rsid w:val="00FD46DA"/>
    <w:rsid w:val="00FD719B"/>
    <w:rsid w:val="00FD780E"/>
    <w:rsid w:val="00FD7D59"/>
    <w:rsid w:val="00FE38D1"/>
    <w:rsid w:val="00FE4ED3"/>
    <w:rsid w:val="00FE4F56"/>
    <w:rsid w:val="00FE7784"/>
    <w:rsid w:val="00FF0163"/>
    <w:rsid w:val="00FF0580"/>
    <w:rsid w:val="00FF099B"/>
    <w:rsid w:val="00FF0A5E"/>
    <w:rsid w:val="00FF3DDF"/>
    <w:rsid w:val="00FF4939"/>
    <w:rsid w:val="00FF75A0"/>
    <w:rsid w:val="029D00B4"/>
    <w:rsid w:val="02BF73F9"/>
    <w:rsid w:val="19145304"/>
    <w:rsid w:val="2CEBB73F"/>
    <w:rsid w:val="3B4F0B97"/>
    <w:rsid w:val="3CD4C383"/>
    <w:rsid w:val="3EA2DF53"/>
    <w:rsid w:val="43252E85"/>
    <w:rsid w:val="48891F7D"/>
    <w:rsid w:val="5226B1A6"/>
    <w:rsid w:val="565DD75C"/>
    <w:rsid w:val="5E1D5DC3"/>
    <w:rsid w:val="5E822613"/>
    <w:rsid w:val="6FFED1F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2318F"/>
  <w15:chartTrackingRefBased/>
  <w15:docId w15:val="{1ECB2F07-D596-4BFE-B838-B68B43574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eastAsia="en-US"/>
    </w:rPr>
  </w:style>
  <w:style w:type="paragraph" w:styleId="Heading1">
    <w:name w:val="heading 1"/>
    <w:basedOn w:val="Normal"/>
    <w:next w:val="Normal"/>
    <w:qFormat/>
    <w:pPr>
      <w:keepNext/>
      <w:jc w:val="both"/>
      <w:outlineLvl w:val="0"/>
    </w:pPr>
    <w:rPr>
      <w:rFonts w:ascii="Times New Roman" w:hAnsi="Times New Roman"/>
      <w:b/>
      <w:sz w:val="16"/>
    </w:rPr>
  </w:style>
  <w:style w:type="paragraph" w:styleId="Heading2">
    <w:name w:val="heading 2"/>
    <w:basedOn w:val="Normal"/>
    <w:next w:val="Normal"/>
    <w:qFormat/>
    <w:pPr>
      <w:keepNext/>
      <w:outlineLvl w:val="1"/>
    </w:pPr>
    <w:rPr>
      <w:rFonts w:ascii="Times New Roman" w:hAnsi="Times New Roman"/>
      <w:b/>
      <w:sz w:val="16"/>
    </w:rPr>
  </w:style>
  <w:style w:type="paragraph" w:styleId="Heading3">
    <w:name w:val="heading 3"/>
    <w:basedOn w:val="Normal"/>
    <w:next w:val="Normal"/>
    <w:qFormat/>
    <w:pPr>
      <w:keepNext/>
      <w:outlineLvl w:val="2"/>
    </w:pPr>
    <w:rPr>
      <w:rFonts w:ascii="Times New Roman" w:hAnsi="Times New Roman"/>
      <w:b/>
      <w:sz w:val="20"/>
    </w:rPr>
  </w:style>
  <w:style w:type="paragraph" w:styleId="Heading4">
    <w:name w:val="heading 4"/>
    <w:basedOn w:val="Normal"/>
    <w:next w:val="Normal"/>
    <w:qFormat/>
    <w:pPr>
      <w:keepNext/>
      <w:jc w:val="both"/>
      <w:outlineLvl w:val="3"/>
    </w:pPr>
    <w:rPr>
      <w:rFonts w:ascii="Times New Roman" w:hAnsi="Times New Roman"/>
      <w:b/>
      <w:sz w:val="16"/>
      <w:szCs w:val="20"/>
      <w:u w:val="single"/>
    </w:rPr>
  </w:style>
  <w:style w:type="paragraph" w:styleId="Heading5">
    <w:name w:val="heading 5"/>
    <w:basedOn w:val="Normal"/>
    <w:next w:val="Normal"/>
    <w:qFormat/>
    <w:pPr>
      <w:keepNext/>
      <w:ind w:left="45"/>
      <w:jc w:val="center"/>
      <w:outlineLvl w:val="4"/>
    </w:pPr>
    <w:rPr>
      <w:rFonts w:ascii="Times New Roman" w:hAnsi="Times New Roman"/>
      <w:b/>
      <w:bCs/>
      <w:sz w:val="16"/>
      <w:szCs w:val="20"/>
    </w:rPr>
  </w:style>
  <w:style w:type="paragraph" w:styleId="Heading6">
    <w:name w:val="heading 6"/>
    <w:basedOn w:val="Normal"/>
    <w:next w:val="Normal"/>
    <w:qFormat/>
    <w:pPr>
      <w:keepNext/>
      <w:ind w:left="360"/>
      <w:outlineLvl w:val="5"/>
    </w:pPr>
    <w:rPr>
      <w:rFonts w:ascii="Times New Roman" w:hAnsi="Times New Roman"/>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Times New Roman" w:hAnsi="Times New Roman"/>
    </w:rPr>
  </w:style>
  <w:style w:type="paragraph" w:styleId="BodyText">
    <w:name w:val="Body Text"/>
    <w:basedOn w:val="Normal"/>
    <w:pPr>
      <w:spacing w:after="120"/>
    </w:pPr>
    <w:rPr>
      <w:rFonts w:ascii="Times New Roman" w:hAnsi="Times New Roman"/>
      <w:sz w:val="20"/>
      <w:szCs w:val="20"/>
      <w:lang w:val="en-GB"/>
    </w:rPr>
  </w:style>
  <w:style w:type="paragraph" w:styleId="BodyTextIndent2">
    <w:name w:val="Body Text Indent 2"/>
    <w:basedOn w:val="Normal"/>
    <w:pPr>
      <w:ind w:left="1080"/>
      <w:jc w:val="both"/>
    </w:pPr>
    <w:rPr>
      <w:rFonts w:ascii="Times New Roman" w:hAnsi="Times New Roman"/>
    </w:rPr>
  </w:style>
  <w:style w:type="paragraph" w:styleId="BodyText3">
    <w:name w:val="Body Text 3"/>
    <w:basedOn w:val="Normal"/>
    <w:pPr>
      <w:jc w:val="both"/>
    </w:pPr>
    <w:rPr>
      <w:rFonts w:ascii="Times New Roman" w:hAnsi="Times New Roman"/>
      <w:bCs/>
      <w:sz w:val="16"/>
    </w:rPr>
  </w:style>
  <w:style w:type="paragraph" w:styleId="BodyTextIndent3">
    <w:name w:val="Body Text Indent 3"/>
    <w:basedOn w:val="Normal"/>
    <w:pPr>
      <w:ind w:left="72"/>
      <w:jc w:val="both"/>
    </w:pPr>
    <w:rPr>
      <w:rFonts w:ascii="Times New Roman" w:hAnsi="Times New Roman"/>
      <w:bCs/>
      <w:sz w:val="16"/>
    </w:rPr>
  </w:style>
  <w:style w:type="paragraph" w:styleId="BodyText2">
    <w:name w:val="Body Text 2"/>
    <w:basedOn w:val="Normal"/>
    <w:pPr>
      <w:jc w:val="both"/>
    </w:pPr>
    <w:rPr>
      <w:rFonts w:ascii="Times New Roman" w:hAnsi="Times New Roman"/>
      <w:sz w:val="20"/>
      <w:szCs w:val="20"/>
    </w:rPr>
  </w:style>
  <w:style w:type="paragraph" w:styleId="Footer">
    <w:name w:val="footer"/>
    <w:basedOn w:val="Normal"/>
    <w:pPr>
      <w:tabs>
        <w:tab w:val="center" w:pos="4320"/>
        <w:tab w:val="right" w:pos="8640"/>
      </w:tabs>
    </w:pPr>
  </w:style>
  <w:style w:type="paragraph" w:styleId="ListParagraph">
    <w:name w:val="List Paragraph"/>
    <w:basedOn w:val="Normal"/>
    <w:uiPriority w:val="34"/>
    <w:qFormat/>
    <w:rsid w:val="00E0504D"/>
    <w:pPr>
      <w:ind w:left="720"/>
    </w:pPr>
  </w:style>
  <w:style w:type="paragraph" w:styleId="BodyTextIndent">
    <w:name w:val="Body Text Indent"/>
    <w:basedOn w:val="Normal"/>
    <w:link w:val="BodyTextIndentChar"/>
    <w:rsid w:val="009D2D54"/>
    <w:pPr>
      <w:spacing w:after="120"/>
      <w:ind w:left="283"/>
    </w:pPr>
  </w:style>
  <w:style w:type="character" w:customStyle="1" w:styleId="BodyTextIndentChar">
    <w:name w:val="Body Text Indent Char"/>
    <w:link w:val="BodyTextIndent"/>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uiPriority w:val="99"/>
    <w:rsid w:val="00233969"/>
  </w:style>
  <w:style w:type="character" w:styleId="Hyperlink">
    <w:name w:val="Hyperlink"/>
    <w:rsid w:val="00CD3214"/>
    <w:rPr>
      <w:color w:val="0000FF"/>
      <w:u w:val="single"/>
    </w:rPr>
  </w:style>
  <w:style w:type="paragraph" w:styleId="BalloonText">
    <w:name w:val="Balloon Text"/>
    <w:basedOn w:val="Normal"/>
    <w:link w:val="BalloonTextChar"/>
    <w:rsid w:val="00C57C06"/>
    <w:rPr>
      <w:rFonts w:ascii="Tahoma" w:hAnsi="Tahoma" w:cs="Tahoma"/>
      <w:sz w:val="16"/>
      <w:szCs w:val="16"/>
      <w:lang w:val="x-none" w:eastAsia="x-none"/>
    </w:rPr>
  </w:style>
  <w:style w:type="character" w:customStyle="1" w:styleId="BalloonTextChar">
    <w:name w:val="Balloon Text Char"/>
    <w:link w:val="BalloonText"/>
    <w:rsid w:val="00C57C06"/>
    <w:rPr>
      <w:rFonts w:ascii="Tahoma" w:hAnsi="Tahoma" w:cs="Tahoma"/>
      <w:sz w:val="16"/>
      <w:szCs w:val="16"/>
      <w:lang w:bidi="ar-SA"/>
    </w:rPr>
  </w:style>
  <w:style w:type="paragraph" w:styleId="BlockText">
    <w:name w:val="Block Text"/>
    <w:basedOn w:val="Normal"/>
    <w:uiPriority w:val="99"/>
    <w:rsid w:val="00212026"/>
    <w:pPr>
      <w:spacing w:line="360" w:lineRule="auto"/>
      <w:ind w:left="2160" w:right="-900" w:hanging="720"/>
      <w:jc w:val="both"/>
    </w:pPr>
    <w:rPr>
      <w:rFonts w:ascii="Times New Roman" w:eastAsia="Calibri"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607421">
      <w:bodyDiv w:val="1"/>
      <w:marLeft w:val="0"/>
      <w:marRight w:val="0"/>
      <w:marTop w:val="0"/>
      <w:marBottom w:val="0"/>
      <w:divBdr>
        <w:top w:val="none" w:sz="0" w:space="0" w:color="auto"/>
        <w:left w:val="none" w:sz="0" w:space="0" w:color="auto"/>
        <w:bottom w:val="none" w:sz="0" w:space="0" w:color="auto"/>
        <w:right w:val="none" w:sz="0" w:space="0" w:color="auto"/>
      </w:divBdr>
    </w:div>
    <w:div w:id="700470479">
      <w:bodyDiv w:val="1"/>
      <w:marLeft w:val="0"/>
      <w:marRight w:val="0"/>
      <w:marTop w:val="0"/>
      <w:marBottom w:val="0"/>
      <w:divBdr>
        <w:top w:val="none" w:sz="0" w:space="0" w:color="auto"/>
        <w:left w:val="none" w:sz="0" w:space="0" w:color="auto"/>
        <w:bottom w:val="none" w:sz="0" w:space="0" w:color="auto"/>
        <w:right w:val="none" w:sz="0" w:space="0" w:color="auto"/>
      </w:divBdr>
    </w:div>
    <w:div w:id="1040473419">
      <w:bodyDiv w:val="1"/>
      <w:marLeft w:val="0"/>
      <w:marRight w:val="0"/>
      <w:marTop w:val="0"/>
      <w:marBottom w:val="0"/>
      <w:divBdr>
        <w:top w:val="none" w:sz="0" w:space="0" w:color="auto"/>
        <w:left w:val="none" w:sz="0" w:space="0" w:color="auto"/>
        <w:bottom w:val="none" w:sz="0" w:space="0" w:color="auto"/>
        <w:right w:val="none" w:sz="0" w:space="0" w:color="auto"/>
      </w:divBdr>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521159304">
      <w:bodyDiv w:val="1"/>
      <w:marLeft w:val="0"/>
      <w:marRight w:val="0"/>
      <w:marTop w:val="0"/>
      <w:marBottom w:val="0"/>
      <w:divBdr>
        <w:top w:val="none" w:sz="0" w:space="0" w:color="auto"/>
        <w:left w:val="none" w:sz="0" w:space="0" w:color="auto"/>
        <w:bottom w:val="none" w:sz="0" w:space="0" w:color="auto"/>
        <w:right w:val="none" w:sz="0" w:space="0" w:color="auto"/>
      </w:divBdr>
    </w:div>
    <w:div w:id="1587035037">
      <w:bodyDiv w:val="1"/>
      <w:marLeft w:val="0"/>
      <w:marRight w:val="0"/>
      <w:marTop w:val="0"/>
      <w:marBottom w:val="0"/>
      <w:divBdr>
        <w:top w:val="none" w:sz="0" w:space="0" w:color="auto"/>
        <w:left w:val="none" w:sz="0" w:space="0" w:color="auto"/>
        <w:bottom w:val="none" w:sz="0" w:space="0" w:color="auto"/>
        <w:right w:val="none" w:sz="0" w:space="0" w:color="auto"/>
      </w:divBdr>
    </w:div>
    <w:div w:id="1829249706">
      <w:bodyDiv w:val="1"/>
      <w:marLeft w:val="0"/>
      <w:marRight w:val="0"/>
      <w:marTop w:val="0"/>
      <w:marBottom w:val="0"/>
      <w:divBdr>
        <w:top w:val="none" w:sz="0" w:space="0" w:color="auto"/>
        <w:left w:val="none" w:sz="0" w:space="0" w:color="auto"/>
        <w:bottom w:val="none" w:sz="0" w:space="0" w:color="auto"/>
        <w:right w:val="none" w:sz="0" w:space="0" w:color="auto"/>
      </w:divBdr>
    </w:div>
    <w:div w:id="2012445090">
      <w:bodyDiv w:val="1"/>
      <w:marLeft w:val="0"/>
      <w:marRight w:val="0"/>
      <w:marTop w:val="0"/>
      <w:marBottom w:val="0"/>
      <w:divBdr>
        <w:top w:val="none" w:sz="0" w:space="0" w:color="auto"/>
        <w:left w:val="none" w:sz="0" w:space="0" w:color="auto"/>
        <w:bottom w:val="none" w:sz="0" w:space="0" w:color="auto"/>
        <w:right w:val="none" w:sz="0" w:space="0" w:color="auto"/>
      </w:divBdr>
    </w:div>
    <w:div w:id="20628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08740A-E5B1-4B98-8947-7209748AB54A}">
  <ds:schemaRefs>
    <ds:schemaRef ds:uri="http://schemas.microsoft.com/sharepoint/v3/contenttype/forms"/>
  </ds:schemaRefs>
</ds:datastoreItem>
</file>

<file path=customXml/itemProps2.xml><?xml version="1.0" encoding="utf-8"?>
<ds:datastoreItem xmlns:ds="http://schemas.openxmlformats.org/officeDocument/2006/customXml" ds:itemID="{1633E20A-3342-4F73-B598-736B4974D9B8}">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3.xml><?xml version="1.0" encoding="utf-8"?>
<ds:datastoreItem xmlns:ds="http://schemas.openxmlformats.org/officeDocument/2006/customXml" ds:itemID="{84F96B88-D8F4-427B-9E56-70208E94A746}">
  <ds:schemaRefs>
    <ds:schemaRef ds:uri="http://schemas.openxmlformats.org/officeDocument/2006/bibliography"/>
  </ds:schemaRefs>
</ds:datastoreItem>
</file>

<file path=customXml/itemProps4.xml><?xml version="1.0" encoding="utf-8"?>
<ds:datastoreItem xmlns:ds="http://schemas.openxmlformats.org/officeDocument/2006/customXml" ds:itemID="{BF4EF7A6-B1A2-4269-B124-4DC7F77D5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810</Words>
  <Characters>4617</Characters>
  <Application>Microsoft Office Word</Application>
  <DocSecurity>0</DocSecurity>
  <Lines>38</Lines>
  <Paragraphs>10</Paragraphs>
  <ScaleCrop>false</ScaleCrop>
  <Company>PGCIL</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01160</dc:creator>
  <cp:keywords/>
  <cp:lastModifiedBy>Challa Narasimharao {चल्‍ला नरसिम्‍हाराव}</cp:lastModifiedBy>
  <cp:revision>814</cp:revision>
  <cp:lastPrinted>2023-05-04T19:09:00Z</cp:lastPrinted>
  <dcterms:created xsi:type="dcterms:W3CDTF">2025-07-22T09:02:00Z</dcterms:created>
  <dcterms:modified xsi:type="dcterms:W3CDTF">2025-08-21T11:56:00Z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2025-07-22T09:02:56Z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71d1124b-e0cb-4c90-a959-f07f3fdf806c</vt:lpwstr>
  </property>
  <property fmtid="{D5CDD505-2E9C-101B-9397-08002B2CF9AE}" pid="8" name="MSIP_Label_67de828d-f69d-40d4-9531-ce724429a5c7_ContentBits">
    <vt:lpwstr>0</vt:lpwstr>
  </property>
  <property fmtid="{D5CDD505-2E9C-101B-9397-08002B2CF9AE}" pid="9" name="MSIP_Label_67de828d-f69d-40d4-9531-ce724429a5c7_Tag">
    <vt:lpwstr>10, 0, 1, 2</vt:lpwstr>
  </property>
  <property fmtid="{D5CDD505-2E9C-101B-9397-08002B2CF9AE}" pid="10" name="ContentTypeId">
    <vt:lpwstr>0x0101001EFD0AE0786BE84BB6A8C22B19BB2AF1</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